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DD7" w:rsidRDefault="001B5DD7" w:rsidP="00F07EF0">
      <w:pPr>
        <w:spacing w:after="0" w:line="240" w:lineRule="auto"/>
        <w:rPr>
          <w:b/>
          <w:color w:val="137E7C"/>
          <w:sz w:val="32"/>
          <w:szCs w:val="32"/>
        </w:rPr>
      </w:pPr>
    </w:p>
    <w:p w:rsidR="00F07EF0" w:rsidRPr="00F07EF0" w:rsidRDefault="001B5DD7" w:rsidP="00F07EF0">
      <w:pPr>
        <w:spacing w:after="0" w:line="240" w:lineRule="auto"/>
        <w:rPr>
          <w:b/>
          <w:color w:val="137E7C"/>
          <w:sz w:val="32"/>
          <w:szCs w:val="32"/>
        </w:rPr>
      </w:pPr>
      <w:r>
        <w:rPr>
          <w:b/>
          <w:color w:val="137E7C"/>
          <w:sz w:val="32"/>
          <w:szCs w:val="32"/>
        </w:rPr>
        <w:t xml:space="preserve">School </w:t>
      </w:r>
      <w:r w:rsidR="00A92518">
        <w:rPr>
          <w:b/>
          <w:color w:val="137E7C"/>
          <w:sz w:val="32"/>
          <w:szCs w:val="32"/>
        </w:rPr>
        <w:t>Local Governor Vacancies</w:t>
      </w:r>
    </w:p>
    <w:p w:rsidR="00DB60FB" w:rsidRPr="00251B76" w:rsidRDefault="005776AA" w:rsidP="002E3C5B">
      <w:pPr>
        <w:rPr>
          <w:b/>
          <w:sz w:val="28"/>
          <w:szCs w:val="28"/>
        </w:rPr>
      </w:pPr>
      <w:r>
        <w:rPr>
          <w:b/>
          <w:sz w:val="28"/>
          <w:szCs w:val="28"/>
        </w:rPr>
        <w:t>Starting a</w:t>
      </w:r>
      <w:r w:rsidR="00A92518">
        <w:rPr>
          <w:b/>
          <w:sz w:val="28"/>
          <w:szCs w:val="28"/>
        </w:rPr>
        <w:t>sap</w:t>
      </w:r>
    </w:p>
    <w:p w:rsidR="001B5DD7" w:rsidRDefault="001B5DD7" w:rsidP="005776AA">
      <w:pPr>
        <w:spacing w:after="240" w:line="240" w:lineRule="auto"/>
      </w:pPr>
      <w:r>
        <w:t>Coastal Learning Partnership currently has a number of local governor vacancies across our 16 infant / primary schools based in Bournemouth, Poole and the Purbecks.</w:t>
      </w:r>
    </w:p>
    <w:p w:rsidR="00A92518" w:rsidRPr="00A92518" w:rsidRDefault="00A92518" w:rsidP="00A92518">
      <w:pPr>
        <w:spacing w:after="0" w:line="240" w:lineRule="auto"/>
        <w:rPr>
          <w:b/>
        </w:rPr>
      </w:pPr>
      <w:r w:rsidRPr="00A92518">
        <w:rPr>
          <w:b/>
        </w:rPr>
        <w:t>Role of a Local Governor</w:t>
      </w:r>
    </w:p>
    <w:p w:rsidR="00A92518" w:rsidRPr="00A92518" w:rsidRDefault="00A92518" w:rsidP="005776AA">
      <w:pPr>
        <w:spacing w:after="240" w:line="240" w:lineRule="auto"/>
      </w:pPr>
      <w:r w:rsidRPr="00A92518">
        <w:t xml:space="preserve">The role of a Local Governor is voluntary, and is a role for people who have the energy and skills to make a real contribution to shaping the future of our schools.  Local </w:t>
      </w:r>
      <w:bookmarkStart w:id="0" w:name="_GoBack"/>
      <w:r w:rsidRPr="00A92518">
        <w:t>Governors</w:t>
      </w:r>
      <w:bookmarkEnd w:id="0"/>
      <w:r w:rsidRPr="00A92518">
        <w:t xml:space="preserve"> are a highly valued group within our wider team in Coastal Learning Partnership and their commitment and energies make a real difference to our schools.  You do not need to have any specialist knowledge of education because Local Governors can bring all sorts of other things to their schools: a different perspective or partnership, new ideas, particular specialist skills such as estates, legal, finance and so on.  </w:t>
      </w:r>
      <w:r w:rsidRPr="00A92518">
        <w:rPr>
          <w:b/>
        </w:rPr>
        <w:t>What they must all bring is a desire to use their skills and experience to add value and contribute to a school</w:t>
      </w:r>
      <w:r w:rsidR="008D6125">
        <w:rPr>
          <w:b/>
        </w:rPr>
        <w:t>’</w:t>
      </w:r>
      <w:r w:rsidRPr="00A92518">
        <w:rPr>
          <w:b/>
        </w:rPr>
        <w:t>s ongoing work and improvement.</w:t>
      </w:r>
      <w:r w:rsidRPr="00A92518">
        <w:t xml:space="preserve">  </w:t>
      </w:r>
    </w:p>
    <w:p w:rsidR="0034405C" w:rsidRDefault="008D6125" w:rsidP="00A92518">
      <w:pPr>
        <w:spacing w:after="120" w:line="240" w:lineRule="auto"/>
      </w:pPr>
      <w:r>
        <w:t>Some of our vacancies are for Foundation G</w:t>
      </w:r>
      <w:r w:rsidR="0034405C">
        <w:t>overnors and in addition to the overall objectives of the local governing body, they will have</w:t>
      </w:r>
      <w:r w:rsidR="0020379C">
        <w:t xml:space="preserve"> further focus to support the continued development of the school’s Christian ethos.</w:t>
      </w:r>
    </w:p>
    <w:p w:rsidR="00A92518" w:rsidRPr="00A92518" w:rsidRDefault="00A92518" w:rsidP="00A92518">
      <w:pPr>
        <w:spacing w:after="120" w:line="240" w:lineRule="auto"/>
      </w:pPr>
      <w:r w:rsidRPr="00A92518">
        <w:t xml:space="preserve">The time investment of a Local Governor needn’t be enormous – some can offer more time than others.  </w:t>
      </w:r>
      <w:r>
        <w:t>A</w:t>
      </w:r>
      <w:r w:rsidR="008D6125">
        <w:t>ll Local G</w:t>
      </w:r>
      <w:r w:rsidRPr="00A92518">
        <w:t>overnors will usually need to:</w:t>
      </w:r>
    </w:p>
    <w:p w:rsidR="00A92518" w:rsidRPr="00A92518" w:rsidRDefault="00A92518" w:rsidP="00A92518">
      <w:pPr>
        <w:pStyle w:val="ListParagraph"/>
        <w:numPr>
          <w:ilvl w:val="0"/>
          <w:numId w:val="27"/>
        </w:numPr>
        <w:spacing w:after="120" w:line="240" w:lineRule="auto"/>
        <w:ind w:left="709" w:hanging="436"/>
      </w:pPr>
      <w:r w:rsidRPr="00A92518">
        <w:t>Attend and contribute to the main schedule of meetings (varies between schools but typically six a year; most governing bodies find meeting times which work for their members</w:t>
      </w:r>
      <w:r w:rsidR="001B5DD7">
        <w:t>; some face to face and some on-line</w:t>
      </w:r>
      <w:r w:rsidRPr="00A92518">
        <w:t>)</w:t>
      </w:r>
    </w:p>
    <w:p w:rsidR="00A92518" w:rsidRPr="00A92518" w:rsidRDefault="00A92518" w:rsidP="00A92518">
      <w:pPr>
        <w:pStyle w:val="ListParagraph"/>
        <w:numPr>
          <w:ilvl w:val="0"/>
          <w:numId w:val="27"/>
        </w:numPr>
        <w:spacing w:after="120" w:line="240" w:lineRule="auto"/>
        <w:ind w:left="709" w:hanging="436"/>
      </w:pPr>
      <w:r w:rsidRPr="00A92518">
        <w:t>Make</w:t>
      </w:r>
      <w:r w:rsidR="008D702E">
        <w:t xml:space="preserve"> occasional</w:t>
      </w:r>
      <w:r w:rsidRPr="00A92518">
        <w:t xml:space="preserve"> visits to the school as may be </w:t>
      </w:r>
      <w:r w:rsidR="009C0742">
        <w:t>enabled</w:t>
      </w:r>
      <w:r w:rsidRPr="00A92518">
        <w:t xml:space="preserve"> by the Governor</w:t>
      </w:r>
      <w:r w:rsidR="008D6125">
        <w:t>’</w:t>
      </w:r>
      <w:r w:rsidRPr="00A92518">
        <w:t>s schedule</w:t>
      </w:r>
    </w:p>
    <w:p w:rsidR="00A92518" w:rsidRPr="00A92518" w:rsidRDefault="008D6125" w:rsidP="00A92518">
      <w:pPr>
        <w:pStyle w:val="ListParagraph"/>
        <w:numPr>
          <w:ilvl w:val="0"/>
          <w:numId w:val="27"/>
        </w:numPr>
        <w:spacing w:after="120" w:line="240" w:lineRule="auto"/>
        <w:ind w:left="709" w:hanging="436"/>
      </w:pPr>
      <w:r>
        <w:t>Some G</w:t>
      </w:r>
      <w:r w:rsidR="008D702E">
        <w:t>overnor</w:t>
      </w:r>
      <w:r w:rsidR="00C3472D">
        <w:t>s</w:t>
      </w:r>
      <w:r w:rsidR="008D702E">
        <w:t xml:space="preserve"> then t</w:t>
      </w:r>
      <w:r w:rsidR="00A92518" w:rsidRPr="00A92518">
        <w:t>ake a particular interest in an aspect of the school best suited to them (this can be anything from curriculum to finance to health &amp; safety and much more)</w:t>
      </w:r>
    </w:p>
    <w:p w:rsidR="00A92518" w:rsidRPr="00A92518" w:rsidRDefault="00A92518" w:rsidP="00BF3438">
      <w:pPr>
        <w:pStyle w:val="ListParagraph"/>
        <w:numPr>
          <w:ilvl w:val="0"/>
          <w:numId w:val="27"/>
        </w:numPr>
        <w:spacing w:after="240" w:line="240" w:lineRule="auto"/>
        <w:ind w:left="0" w:firstLine="284"/>
        <w:contextualSpacing w:val="0"/>
      </w:pPr>
      <w:r w:rsidRPr="00A92518">
        <w:t>Undertake the necessary training required</w:t>
      </w:r>
    </w:p>
    <w:p w:rsidR="00A92518" w:rsidRPr="00A92518" w:rsidRDefault="00A92518" w:rsidP="005776AA">
      <w:pPr>
        <w:spacing w:after="240" w:line="240" w:lineRule="auto"/>
      </w:pPr>
      <w:r w:rsidRPr="00A92518">
        <w:t>We find that Local Governors take many rewards from the role.  Mostly, they know they are making a difference and ‘giving somethin</w:t>
      </w:r>
      <w:r w:rsidR="005776AA">
        <w:t>g back’ to the community.  B</w:t>
      </w:r>
      <w:r w:rsidRPr="00A92518">
        <w:t>eing a Local Governor can also offer you a wider perspective of schools and education as well as develop your own skills and knowledge in things like strategic management.</w:t>
      </w:r>
    </w:p>
    <w:p w:rsidR="00A92518" w:rsidRPr="00A92518" w:rsidRDefault="00A92518" w:rsidP="005776AA">
      <w:pPr>
        <w:spacing w:after="240" w:line="240" w:lineRule="auto"/>
      </w:pPr>
      <w:r w:rsidRPr="00A92518">
        <w:t xml:space="preserve">You can find out more about the role of a Local Governor in CLP by reading our </w:t>
      </w:r>
      <w:hyperlink r:id="rId7" w:history="1">
        <w:r w:rsidRPr="00A92518">
          <w:rPr>
            <w:rStyle w:val="Hyperlink"/>
          </w:rPr>
          <w:t>scheme of delegation</w:t>
        </w:r>
      </w:hyperlink>
      <w:r w:rsidRPr="00A92518">
        <w:t xml:space="preserve">. You can also read official government information </w:t>
      </w:r>
      <w:hyperlink r:id="rId8" w:history="1">
        <w:r w:rsidRPr="00A92518">
          <w:rPr>
            <w:rStyle w:val="Hyperlink"/>
          </w:rPr>
          <w:t>here</w:t>
        </w:r>
      </w:hyperlink>
      <w:r w:rsidRPr="00A92518">
        <w:t xml:space="preserve">.   </w:t>
      </w:r>
    </w:p>
    <w:p w:rsidR="00A92518" w:rsidRPr="00A92518" w:rsidRDefault="00A92518" w:rsidP="00A92518">
      <w:pPr>
        <w:spacing w:after="0" w:line="240" w:lineRule="auto"/>
        <w:rPr>
          <w:b/>
        </w:rPr>
      </w:pPr>
      <w:r w:rsidRPr="00A92518">
        <w:rPr>
          <w:b/>
        </w:rPr>
        <w:t>About the partnership</w:t>
      </w:r>
    </w:p>
    <w:p w:rsidR="00A92518" w:rsidRPr="00A92518" w:rsidRDefault="00A92518" w:rsidP="005776AA">
      <w:pPr>
        <w:spacing w:after="240" w:line="240" w:lineRule="auto"/>
      </w:pPr>
      <w:r w:rsidRPr="00A92518">
        <w:t>Coastal Learning Partnership is a multi-academy trust of sixteen schools catering for children aged 3-11 and come in a wide variety: primary, infant, junior schools and also church and com</w:t>
      </w:r>
      <w:r w:rsidR="005776AA">
        <w:t xml:space="preserve">munity schools. CLP’s motto is </w:t>
      </w:r>
      <w:r w:rsidRPr="005776AA">
        <w:rPr>
          <w:i/>
        </w:rPr>
        <w:t>Broadening Horizons Together</w:t>
      </w:r>
      <w:r w:rsidRPr="00A92518">
        <w:t xml:space="preserve"> which we believe captures our aspiration to offer the best possible opportunities to all children, staff and volunteers.  We are not a multi academy trust seeking to make our schools all the same as each other; rather, the partnership empowers each school t</w:t>
      </w:r>
      <w:r w:rsidR="00C3472D">
        <w:t>o nurture its own unique identit</w:t>
      </w:r>
      <w:r w:rsidRPr="00A92518">
        <w:t xml:space="preserve">y and individual characteristics to serve its local communities.  Our schools serve one another through their professional generosity, sharing resources and expertise and supporting each other’s improvement journeys.  Our schools also recognise the value and efficiency that can be achieved with the right balance of alignment and standardisation across schools.   </w:t>
      </w:r>
    </w:p>
    <w:p w:rsidR="0034405C" w:rsidRDefault="0034405C" w:rsidP="005776AA">
      <w:pPr>
        <w:spacing w:after="0" w:line="240" w:lineRule="auto"/>
        <w:rPr>
          <w:b/>
        </w:rPr>
      </w:pPr>
    </w:p>
    <w:p w:rsidR="005776AA" w:rsidRPr="005776AA" w:rsidRDefault="005776AA" w:rsidP="005776AA">
      <w:pPr>
        <w:spacing w:after="0" w:line="240" w:lineRule="auto"/>
        <w:rPr>
          <w:b/>
        </w:rPr>
      </w:pPr>
      <w:r w:rsidRPr="005776AA">
        <w:rPr>
          <w:b/>
        </w:rPr>
        <w:lastRenderedPageBreak/>
        <w:t>Applications</w:t>
      </w:r>
    </w:p>
    <w:p w:rsidR="0034405C" w:rsidRDefault="005776AA" w:rsidP="005776AA">
      <w:pPr>
        <w:spacing w:after="240" w:line="240" w:lineRule="auto"/>
      </w:pPr>
      <w:r>
        <w:t xml:space="preserve">If you are interested in applying to become a Local Governor, please </w:t>
      </w:r>
      <w:r w:rsidR="00155D21">
        <w:t xml:space="preserve">complete the attached short </w:t>
      </w:r>
      <w:r w:rsidR="0034405C">
        <w:t xml:space="preserve">application </w:t>
      </w:r>
      <w:r w:rsidR="00155D21">
        <w:t xml:space="preserve">form </w:t>
      </w:r>
      <w:r>
        <w:t xml:space="preserve">telling us </w:t>
      </w:r>
      <w:r w:rsidR="0034405C">
        <w:t xml:space="preserve">what skills and experience you have, and </w:t>
      </w:r>
      <w:r>
        <w:t>about what you would hope to bring to a Local Govern</w:t>
      </w:r>
      <w:r w:rsidR="00B710EA">
        <w:t>ing Body</w:t>
      </w:r>
      <w:r w:rsidR="0034405C">
        <w:t>.</w:t>
      </w:r>
      <w:r>
        <w:t xml:space="preserve"> </w:t>
      </w:r>
    </w:p>
    <w:p w:rsidR="005776AA" w:rsidRPr="00B710EA" w:rsidRDefault="0034405C" w:rsidP="005776AA">
      <w:pPr>
        <w:spacing w:after="240" w:line="240" w:lineRule="auto"/>
      </w:pPr>
      <w:r>
        <w:t xml:space="preserve">Please send your completed application to the </w:t>
      </w:r>
      <w:r w:rsidR="005776AA">
        <w:t>Clerk to the Trustees</w:t>
      </w:r>
      <w:r w:rsidR="00B710EA">
        <w:t xml:space="preserve"> and Governance Co-ordinator</w:t>
      </w:r>
      <w:r w:rsidR="005776AA">
        <w:t xml:space="preserve"> at </w:t>
      </w:r>
      <w:hyperlink r:id="rId9" w:history="1">
        <w:r w:rsidR="005776AA" w:rsidRPr="008A3BBE">
          <w:rPr>
            <w:rStyle w:val="Hyperlink"/>
          </w:rPr>
          <w:t>sue.bennett@coastalpartnership.co.uk</w:t>
        </w:r>
      </w:hyperlink>
      <w:r w:rsidR="005776AA">
        <w:t xml:space="preserve"> by </w:t>
      </w:r>
      <w:r w:rsidR="0087797E">
        <w:rPr>
          <w:b/>
        </w:rPr>
        <w:t>Monday 23 October 2023.</w:t>
      </w:r>
    </w:p>
    <w:p w:rsidR="005776AA" w:rsidRDefault="005776AA" w:rsidP="005776AA">
      <w:pPr>
        <w:spacing w:after="240" w:line="240" w:lineRule="auto"/>
      </w:pPr>
      <w:r>
        <w:t xml:space="preserve">If you would like more information about the role of a local governor, or you would like an informal conversation, please email your telephone number to </w:t>
      </w:r>
      <w:hyperlink r:id="rId10" w:history="1">
        <w:r w:rsidRPr="008A3BBE">
          <w:rPr>
            <w:rStyle w:val="Hyperlink"/>
          </w:rPr>
          <w:t>sue.bennett@coastalpartnership.co.uk</w:t>
        </w:r>
      </w:hyperlink>
      <w:r>
        <w:t xml:space="preserve">  </w:t>
      </w:r>
    </w:p>
    <w:p w:rsidR="001E633E" w:rsidRDefault="001E633E" w:rsidP="001E633E">
      <w:pPr>
        <w:shd w:val="clear" w:color="auto" w:fill="FFFFFF"/>
        <w:spacing w:after="240" w:line="240" w:lineRule="auto"/>
        <w:ind w:right="-45"/>
        <w:rPr>
          <w:rFonts w:cs="Times New Roman"/>
          <w:color w:val="000000"/>
          <w:lang w:eastAsia="en-GB"/>
        </w:rPr>
      </w:pPr>
      <w:r>
        <w:rPr>
          <w:rFonts w:cs="Times New Roman"/>
          <w:color w:val="000000"/>
          <w:lang w:eastAsia="en-GB"/>
        </w:rPr>
        <w:t xml:space="preserve">CLP would particularly like to hear from people from Black, Asian and other minority ethnicities, people with disabilities and young people as these groups are currently underrepresented on our governing boards.  CLP recognises that a more diverse range of </w:t>
      </w:r>
      <w:r w:rsidR="008D6125">
        <w:rPr>
          <w:rFonts w:cs="Times New Roman"/>
          <w:color w:val="000000"/>
          <w:lang w:eastAsia="en-GB"/>
        </w:rPr>
        <w:t>G</w:t>
      </w:r>
      <w:r w:rsidR="0087797E">
        <w:rPr>
          <w:rFonts w:cs="Times New Roman"/>
          <w:color w:val="000000"/>
          <w:lang w:eastAsia="en-GB"/>
        </w:rPr>
        <w:t>overnors</w:t>
      </w:r>
      <w:r>
        <w:rPr>
          <w:rFonts w:cs="Times New Roman"/>
          <w:color w:val="000000"/>
          <w:lang w:eastAsia="en-GB"/>
        </w:rPr>
        <w:t xml:space="preserve"> can ensure the Partnership is fair and open and can help strengthen decision making across the Partnership.  </w:t>
      </w:r>
    </w:p>
    <w:p w:rsidR="005776AA" w:rsidRDefault="005776AA" w:rsidP="005776AA">
      <w:pPr>
        <w:spacing w:after="240" w:line="240" w:lineRule="auto"/>
      </w:pPr>
      <w:r>
        <w:t xml:space="preserve">You can also visit the </w:t>
      </w:r>
      <w:hyperlink r:id="rId11" w:history="1">
        <w:r w:rsidRPr="005776AA">
          <w:rPr>
            <w:rStyle w:val="Hyperlink"/>
          </w:rPr>
          <w:t>Partnership Website</w:t>
        </w:r>
      </w:hyperlink>
      <w:r>
        <w:t xml:space="preserve"> where you can find information on all of our schools. </w:t>
      </w:r>
    </w:p>
    <w:p w:rsidR="005776AA" w:rsidRPr="005776AA" w:rsidRDefault="005776AA" w:rsidP="005776AA">
      <w:pPr>
        <w:spacing w:after="120" w:line="240" w:lineRule="auto"/>
        <w:rPr>
          <w:i/>
        </w:rPr>
      </w:pPr>
      <w:r w:rsidRPr="005776AA">
        <w:rPr>
          <w:i/>
        </w:rPr>
        <w:t>Coastal Learning Partnership is committed to safeguarding and promoting the welfare of children and requires all staff and volunteers to share and demonstrate this commitment. All Local Governors are appointed subject to an Enhanced DBS check; applicants will be asked to provide a referee.</w:t>
      </w:r>
    </w:p>
    <w:p w:rsidR="00F23999" w:rsidRDefault="00F23999">
      <w:r>
        <w:br w:type="page"/>
      </w:r>
    </w:p>
    <w:p w:rsidR="00F23999" w:rsidRDefault="00F23999" w:rsidP="00F23999">
      <w:pPr>
        <w:spacing w:after="0" w:line="240" w:lineRule="auto"/>
        <w:rPr>
          <w:b/>
          <w:sz w:val="24"/>
          <w:u w:val="single"/>
        </w:rPr>
      </w:pPr>
    </w:p>
    <w:p w:rsidR="00F23999" w:rsidRDefault="00F23999" w:rsidP="00F23999">
      <w:pPr>
        <w:spacing w:after="0" w:line="240" w:lineRule="auto"/>
        <w:jc w:val="center"/>
        <w:rPr>
          <w:b/>
          <w:sz w:val="24"/>
          <w:u w:val="single"/>
        </w:rPr>
      </w:pPr>
    </w:p>
    <w:p w:rsidR="00F23999" w:rsidRDefault="00F23999" w:rsidP="00F23999">
      <w:pPr>
        <w:pStyle w:val="Heading1"/>
        <w:rPr>
          <w:b/>
          <w:sz w:val="28"/>
          <w:u w:val="single"/>
        </w:rPr>
      </w:pPr>
      <w:bookmarkStart w:id="1" w:name="_Toc72921939"/>
      <w:r>
        <w:rPr>
          <w:b/>
          <w:sz w:val="28"/>
          <w:u w:val="single"/>
        </w:rPr>
        <w:t>Application to be a Local Governor</w:t>
      </w:r>
      <w:bookmarkEnd w:id="1"/>
    </w:p>
    <w:p w:rsidR="00F23999" w:rsidRDefault="00F23999" w:rsidP="00F23999">
      <w:pPr>
        <w:pStyle w:val="Default"/>
        <w:rPr>
          <w:b/>
          <w:bCs/>
          <w:sz w:val="22"/>
          <w:szCs w:val="22"/>
        </w:rPr>
      </w:pPr>
    </w:p>
    <w:tbl>
      <w:tblPr>
        <w:tblStyle w:val="TableGrid"/>
        <w:tblW w:w="9634" w:type="dxa"/>
        <w:tblInd w:w="0" w:type="dxa"/>
        <w:tblLook w:val="04A0" w:firstRow="1" w:lastRow="0" w:firstColumn="1" w:lastColumn="0" w:noHBand="0" w:noVBand="1"/>
      </w:tblPr>
      <w:tblGrid>
        <w:gridCol w:w="9634"/>
      </w:tblGrid>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rPr>
                <w:b/>
                <w:bCs/>
                <w:sz w:val="22"/>
                <w:szCs w:val="22"/>
              </w:rPr>
            </w:pPr>
            <w:r>
              <w:rPr>
                <w:b/>
                <w:bCs/>
                <w:sz w:val="22"/>
                <w:szCs w:val="22"/>
              </w:rPr>
              <w:t>NAME:</w:t>
            </w:r>
          </w:p>
          <w:p w:rsidR="00F23999" w:rsidRDefault="00F23999">
            <w:pPr>
              <w:pStyle w:val="Default"/>
              <w:rPr>
                <w:bCs/>
                <w:color w:val="FF0000"/>
                <w:sz w:val="22"/>
                <w:szCs w:val="22"/>
              </w:rPr>
            </w:pPr>
          </w:p>
        </w:tc>
      </w:tr>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rPr>
                <w:b/>
                <w:bCs/>
                <w:sz w:val="22"/>
                <w:szCs w:val="22"/>
              </w:rPr>
            </w:pPr>
            <w:r>
              <w:rPr>
                <w:b/>
                <w:bCs/>
                <w:sz w:val="22"/>
                <w:szCs w:val="22"/>
              </w:rPr>
              <w:t>ADDRESS:</w:t>
            </w:r>
          </w:p>
          <w:p w:rsidR="00F23999" w:rsidRDefault="00F23999">
            <w:pPr>
              <w:pStyle w:val="Default"/>
              <w:rPr>
                <w:b/>
                <w:bCs/>
                <w:sz w:val="22"/>
                <w:szCs w:val="22"/>
              </w:rPr>
            </w:pPr>
          </w:p>
          <w:p w:rsidR="00F23999" w:rsidRDefault="00F23999">
            <w:pPr>
              <w:pStyle w:val="Default"/>
              <w:rPr>
                <w:b/>
                <w:bCs/>
                <w:sz w:val="22"/>
                <w:szCs w:val="22"/>
              </w:rPr>
            </w:pPr>
          </w:p>
        </w:tc>
      </w:tr>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rPr>
                <w:b/>
                <w:bCs/>
                <w:sz w:val="22"/>
                <w:szCs w:val="22"/>
              </w:rPr>
            </w:pPr>
            <w:r>
              <w:rPr>
                <w:b/>
                <w:bCs/>
                <w:sz w:val="22"/>
                <w:szCs w:val="22"/>
              </w:rPr>
              <w:t>MOBILE:</w:t>
            </w:r>
          </w:p>
          <w:p w:rsidR="00F23999" w:rsidRDefault="00F23999">
            <w:pPr>
              <w:pStyle w:val="Default"/>
              <w:rPr>
                <w:b/>
                <w:bCs/>
                <w:sz w:val="22"/>
                <w:szCs w:val="22"/>
              </w:rPr>
            </w:pPr>
          </w:p>
          <w:p w:rsidR="00F23999" w:rsidRDefault="00F23999">
            <w:pPr>
              <w:pStyle w:val="Default"/>
              <w:rPr>
                <w:b/>
                <w:bCs/>
                <w:sz w:val="22"/>
                <w:szCs w:val="22"/>
              </w:rPr>
            </w:pPr>
            <w:r>
              <w:rPr>
                <w:b/>
                <w:bCs/>
                <w:sz w:val="22"/>
                <w:szCs w:val="22"/>
              </w:rPr>
              <w:t>EMAIL:</w:t>
            </w:r>
          </w:p>
          <w:p w:rsidR="00F23999" w:rsidRDefault="00F23999">
            <w:pPr>
              <w:pStyle w:val="Default"/>
              <w:rPr>
                <w:b/>
                <w:bCs/>
                <w:sz w:val="22"/>
                <w:szCs w:val="22"/>
              </w:rPr>
            </w:pPr>
          </w:p>
        </w:tc>
      </w:tr>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rPr>
                <w:b/>
                <w:bCs/>
                <w:sz w:val="22"/>
                <w:szCs w:val="22"/>
              </w:rPr>
            </w:pPr>
            <w:r>
              <w:rPr>
                <w:b/>
                <w:bCs/>
                <w:sz w:val="22"/>
                <w:szCs w:val="22"/>
              </w:rPr>
              <w:t>CURRENT OCCUPATION/EMPLOYER:</w:t>
            </w:r>
          </w:p>
          <w:p w:rsidR="00F23999" w:rsidRDefault="00F23999">
            <w:pPr>
              <w:pStyle w:val="Default"/>
              <w:rPr>
                <w:b/>
                <w:bCs/>
                <w:sz w:val="22"/>
                <w:szCs w:val="22"/>
              </w:rPr>
            </w:pPr>
          </w:p>
        </w:tc>
      </w:tr>
    </w:tbl>
    <w:p w:rsidR="00F23999" w:rsidRDefault="00F23999" w:rsidP="00F23999">
      <w:pPr>
        <w:pStyle w:val="Default"/>
        <w:rPr>
          <w:b/>
          <w:bCs/>
          <w:sz w:val="22"/>
          <w:szCs w:val="22"/>
        </w:rPr>
      </w:pPr>
    </w:p>
    <w:tbl>
      <w:tblPr>
        <w:tblStyle w:val="TableGrid"/>
        <w:tblW w:w="9634" w:type="dxa"/>
        <w:tblInd w:w="0" w:type="dxa"/>
        <w:tblLook w:val="04A0" w:firstRow="1" w:lastRow="0" w:firstColumn="1" w:lastColumn="0" w:noHBand="0" w:noVBand="1"/>
      </w:tblPr>
      <w:tblGrid>
        <w:gridCol w:w="9634"/>
      </w:tblGrid>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rPr>
                <w:b/>
              </w:rPr>
            </w:pPr>
            <w:r>
              <w:t xml:space="preserve">These are the CLP schools which currently have governor vacancies. </w:t>
            </w:r>
            <w:r>
              <w:rPr>
                <w:b/>
              </w:rPr>
              <w:t xml:space="preserve">Please indicate in preference order (1,2,3) the three schools of greatest interest to you. </w:t>
            </w:r>
          </w:p>
          <w:p w:rsidR="00F23999" w:rsidRDefault="00F23999">
            <w:pPr>
              <w:pStyle w:val="Default"/>
              <w:rPr>
                <w:b/>
              </w:rPr>
            </w:pPr>
          </w:p>
          <w:p w:rsidR="00F23999" w:rsidRDefault="008D6125" w:rsidP="00F23999">
            <w:pPr>
              <w:pStyle w:val="Default"/>
              <w:numPr>
                <w:ilvl w:val="0"/>
                <w:numId w:val="28"/>
              </w:numPr>
            </w:pPr>
            <w:hyperlink r:id="rId12" w:history="1">
              <w:r w:rsidR="00F23999">
                <w:rPr>
                  <w:rStyle w:val="Hyperlink"/>
                </w:rPr>
                <w:t>Corfe Castle CE Primary School</w:t>
              </w:r>
            </w:hyperlink>
            <w:r w:rsidR="00F23999">
              <w:rPr>
                <w:rStyle w:val="Hyperlink"/>
              </w:rPr>
              <w:t xml:space="preserve"> – </w:t>
            </w:r>
            <w:r w:rsidR="00F23999">
              <w:rPr>
                <w:rStyle w:val="Hyperlink"/>
                <w:color w:val="auto"/>
              </w:rPr>
              <w:t>BH20 5EQ</w:t>
            </w:r>
          </w:p>
          <w:p w:rsidR="00F23999" w:rsidRDefault="008D6125" w:rsidP="00F23999">
            <w:pPr>
              <w:pStyle w:val="Default"/>
              <w:numPr>
                <w:ilvl w:val="0"/>
                <w:numId w:val="28"/>
              </w:numPr>
              <w:rPr>
                <w:rStyle w:val="Hyperlink"/>
              </w:rPr>
            </w:pPr>
            <w:hyperlink r:id="rId13" w:history="1">
              <w:r w:rsidR="00F23999">
                <w:rPr>
                  <w:rStyle w:val="Hyperlink"/>
                </w:rPr>
                <w:t>Courthill Infant School</w:t>
              </w:r>
            </w:hyperlink>
            <w:r w:rsidR="00F23999">
              <w:rPr>
                <w:rStyle w:val="Hyperlink"/>
              </w:rPr>
              <w:t xml:space="preserve"> – </w:t>
            </w:r>
            <w:r w:rsidR="00F23999">
              <w:rPr>
                <w:rStyle w:val="Hyperlink"/>
                <w:color w:val="auto"/>
              </w:rPr>
              <w:t>BH14 9HL</w:t>
            </w:r>
          </w:p>
          <w:p w:rsidR="00F23999" w:rsidRDefault="008D6125" w:rsidP="00F23999">
            <w:pPr>
              <w:pStyle w:val="Default"/>
              <w:numPr>
                <w:ilvl w:val="0"/>
                <w:numId w:val="28"/>
              </w:numPr>
              <w:rPr>
                <w:rStyle w:val="Hyperlink"/>
              </w:rPr>
            </w:pPr>
            <w:hyperlink r:id="rId14" w:history="1">
              <w:r w:rsidR="00F23999">
                <w:rPr>
                  <w:rStyle w:val="Hyperlink"/>
                </w:rPr>
                <w:t>Heathlands Primary Academy</w:t>
              </w:r>
            </w:hyperlink>
            <w:r w:rsidR="00F23999">
              <w:rPr>
                <w:rStyle w:val="Hyperlink"/>
              </w:rPr>
              <w:t xml:space="preserve"> – </w:t>
            </w:r>
            <w:r w:rsidR="00F23999">
              <w:rPr>
                <w:rStyle w:val="Hyperlink"/>
                <w:color w:val="auto"/>
              </w:rPr>
              <w:t>BH11 8HB</w:t>
            </w:r>
          </w:p>
          <w:p w:rsidR="00F23999" w:rsidRDefault="008D6125" w:rsidP="00F23999">
            <w:pPr>
              <w:pStyle w:val="Default"/>
              <w:numPr>
                <w:ilvl w:val="0"/>
                <w:numId w:val="28"/>
              </w:numPr>
            </w:pPr>
            <w:hyperlink r:id="rId15" w:history="1">
              <w:r w:rsidR="00F23999">
                <w:rPr>
                  <w:rStyle w:val="Hyperlink"/>
                </w:rPr>
                <w:t>Heatherlands Primary School</w:t>
              </w:r>
            </w:hyperlink>
            <w:r w:rsidR="00F23999">
              <w:rPr>
                <w:rStyle w:val="Hyperlink"/>
              </w:rPr>
              <w:t xml:space="preserve"> – </w:t>
            </w:r>
            <w:r w:rsidR="00F23999">
              <w:rPr>
                <w:rStyle w:val="Hyperlink"/>
                <w:color w:val="auto"/>
              </w:rPr>
              <w:t>BH12 2BG</w:t>
            </w:r>
          </w:p>
          <w:p w:rsidR="00F23999" w:rsidRDefault="008D6125" w:rsidP="00F23999">
            <w:pPr>
              <w:pStyle w:val="Default"/>
              <w:numPr>
                <w:ilvl w:val="0"/>
                <w:numId w:val="28"/>
              </w:numPr>
            </w:pPr>
            <w:hyperlink r:id="rId16" w:history="1">
              <w:r w:rsidR="00F23999">
                <w:rPr>
                  <w:rStyle w:val="Hyperlink"/>
                </w:rPr>
                <w:t>Lilliput CE Infant School</w:t>
              </w:r>
            </w:hyperlink>
            <w:r w:rsidR="00F23999">
              <w:rPr>
                <w:rStyle w:val="Hyperlink"/>
              </w:rPr>
              <w:t xml:space="preserve"> – </w:t>
            </w:r>
            <w:r w:rsidR="00F23999">
              <w:rPr>
                <w:rStyle w:val="Hyperlink"/>
                <w:color w:val="auto"/>
              </w:rPr>
              <w:t>BH14 8JX</w:t>
            </w:r>
          </w:p>
          <w:p w:rsidR="00F23999" w:rsidRDefault="008D6125" w:rsidP="00F23999">
            <w:pPr>
              <w:pStyle w:val="Default"/>
              <w:numPr>
                <w:ilvl w:val="0"/>
                <w:numId w:val="28"/>
              </w:numPr>
            </w:pPr>
            <w:hyperlink r:id="rId17" w:history="1">
              <w:r w:rsidR="00F23999">
                <w:rPr>
                  <w:rStyle w:val="Hyperlink"/>
                </w:rPr>
                <w:t>Longfleet CE Primary School</w:t>
              </w:r>
            </w:hyperlink>
            <w:r w:rsidR="00F23999">
              <w:rPr>
                <w:rStyle w:val="Hyperlink"/>
              </w:rPr>
              <w:t xml:space="preserve"> – </w:t>
            </w:r>
            <w:r w:rsidR="00F23999">
              <w:rPr>
                <w:rStyle w:val="Hyperlink"/>
                <w:color w:val="auto"/>
              </w:rPr>
              <w:t>BH15 2HF</w:t>
            </w:r>
          </w:p>
          <w:p w:rsidR="00F23999" w:rsidRDefault="008D6125" w:rsidP="00F23999">
            <w:pPr>
              <w:pStyle w:val="Default"/>
              <w:numPr>
                <w:ilvl w:val="0"/>
                <w:numId w:val="28"/>
              </w:numPr>
            </w:pPr>
            <w:hyperlink r:id="rId18" w:history="1">
              <w:r w:rsidR="00F23999">
                <w:rPr>
                  <w:rStyle w:val="Hyperlink"/>
                </w:rPr>
                <w:t>Oakdale Junior School</w:t>
              </w:r>
            </w:hyperlink>
            <w:r w:rsidR="00F23999">
              <w:rPr>
                <w:rStyle w:val="Hyperlink"/>
              </w:rPr>
              <w:t xml:space="preserve"> – </w:t>
            </w:r>
            <w:r w:rsidR="00F23999">
              <w:rPr>
                <w:rStyle w:val="Hyperlink"/>
                <w:color w:val="auto"/>
              </w:rPr>
              <w:t>BH15 3JR</w:t>
            </w:r>
          </w:p>
          <w:p w:rsidR="00F23999" w:rsidRDefault="008D6125" w:rsidP="00F23999">
            <w:pPr>
              <w:pStyle w:val="Default"/>
              <w:numPr>
                <w:ilvl w:val="0"/>
                <w:numId w:val="28"/>
              </w:numPr>
              <w:rPr>
                <w:u w:val="single"/>
              </w:rPr>
            </w:pPr>
            <w:hyperlink r:id="rId19" w:history="1">
              <w:r w:rsidR="00F23999">
                <w:rPr>
                  <w:rStyle w:val="Hyperlink"/>
                </w:rPr>
                <w:t>Old Town Infant School and Nursery</w:t>
              </w:r>
            </w:hyperlink>
            <w:r w:rsidR="00F23999">
              <w:rPr>
                <w:rStyle w:val="Hyperlink"/>
              </w:rPr>
              <w:t xml:space="preserve"> – </w:t>
            </w:r>
            <w:r w:rsidR="00F23999">
              <w:rPr>
                <w:rStyle w:val="Hyperlink"/>
                <w:color w:val="auto"/>
              </w:rPr>
              <w:t>BH15 1QB</w:t>
            </w:r>
          </w:p>
          <w:p w:rsidR="00F23999" w:rsidRDefault="008D6125" w:rsidP="00F23999">
            <w:pPr>
              <w:pStyle w:val="Default"/>
              <w:numPr>
                <w:ilvl w:val="0"/>
                <w:numId w:val="28"/>
              </w:numPr>
            </w:pPr>
            <w:hyperlink r:id="rId20" w:history="1">
              <w:r w:rsidR="00F23999">
                <w:rPr>
                  <w:rStyle w:val="Hyperlink"/>
                </w:rPr>
                <w:t>St Luke’s CE Primary School</w:t>
              </w:r>
            </w:hyperlink>
            <w:r w:rsidR="00F23999">
              <w:rPr>
                <w:rStyle w:val="Hyperlink"/>
              </w:rPr>
              <w:t xml:space="preserve"> – </w:t>
            </w:r>
            <w:r w:rsidR="00F23999">
              <w:rPr>
                <w:rStyle w:val="Hyperlink"/>
                <w:color w:val="auto"/>
              </w:rPr>
              <w:t>BH9 1DL</w:t>
            </w:r>
          </w:p>
          <w:p w:rsidR="00F23999" w:rsidRDefault="008D6125" w:rsidP="00F23999">
            <w:pPr>
              <w:pStyle w:val="Default"/>
              <w:numPr>
                <w:ilvl w:val="0"/>
                <w:numId w:val="28"/>
              </w:numPr>
            </w:pPr>
            <w:hyperlink r:id="rId21" w:history="1">
              <w:r w:rsidR="00F23999">
                <w:rPr>
                  <w:rStyle w:val="Hyperlink"/>
                </w:rPr>
                <w:t>St Mark’s Swanage CE Primary School</w:t>
              </w:r>
            </w:hyperlink>
            <w:r w:rsidR="00F23999">
              <w:rPr>
                <w:rStyle w:val="Hyperlink"/>
              </w:rPr>
              <w:t xml:space="preserve"> – </w:t>
            </w:r>
            <w:r w:rsidR="00F23999">
              <w:rPr>
                <w:rStyle w:val="Hyperlink"/>
                <w:color w:val="auto"/>
              </w:rPr>
              <w:t>BH19 2PH</w:t>
            </w:r>
          </w:p>
          <w:p w:rsidR="00F23999" w:rsidRDefault="008D6125" w:rsidP="00F23999">
            <w:pPr>
              <w:pStyle w:val="Default"/>
              <w:numPr>
                <w:ilvl w:val="0"/>
                <w:numId w:val="28"/>
              </w:numPr>
              <w:rPr>
                <w:rStyle w:val="Hyperlink"/>
              </w:rPr>
            </w:pPr>
            <w:hyperlink r:id="rId22" w:history="1">
              <w:r w:rsidR="00F23999">
                <w:rPr>
                  <w:rStyle w:val="Hyperlink"/>
                </w:rPr>
                <w:t>Wareham St Mary CE Primary School</w:t>
              </w:r>
            </w:hyperlink>
            <w:r w:rsidR="00F23999">
              <w:rPr>
                <w:rStyle w:val="Hyperlink"/>
              </w:rPr>
              <w:t xml:space="preserve"> – </w:t>
            </w:r>
            <w:r w:rsidR="00F23999">
              <w:rPr>
                <w:rStyle w:val="Hyperlink"/>
                <w:color w:val="auto"/>
              </w:rPr>
              <w:t>BH20 4PG</w:t>
            </w:r>
          </w:p>
          <w:p w:rsidR="00F23999" w:rsidRDefault="008D6125" w:rsidP="00F23999">
            <w:pPr>
              <w:pStyle w:val="Default"/>
              <w:numPr>
                <w:ilvl w:val="0"/>
                <w:numId w:val="28"/>
              </w:numPr>
            </w:pPr>
            <w:hyperlink r:id="rId23" w:history="1">
              <w:r w:rsidR="00F23999">
                <w:rPr>
                  <w:rStyle w:val="Hyperlink"/>
                </w:rPr>
                <w:t>Wool CE Primary School</w:t>
              </w:r>
            </w:hyperlink>
            <w:r w:rsidR="00F23999">
              <w:rPr>
                <w:rStyle w:val="Hyperlink"/>
              </w:rPr>
              <w:t xml:space="preserve"> – </w:t>
            </w:r>
            <w:r w:rsidR="00F23999">
              <w:rPr>
                <w:rStyle w:val="Hyperlink"/>
                <w:color w:val="auto"/>
              </w:rPr>
              <w:t>BH20 6BT</w:t>
            </w:r>
          </w:p>
          <w:p w:rsidR="00F23999" w:rsidRDefault="00F23999">
            <w:pPr>
              <w:pStyle w:val="Default"/>
              <w:rPr>
                <w:b/>
                <w:bCs/>
                <w:sz w:val="22"/>
                <w:szCs w:val="22"/>
              </w:rPr>
            </w:pPr>
          </w:p>
        </w:tc>
      </w:tr>
      <w:tr w:rsidR="00F23999" w:rsidTr="00F23999">
        <w:trPr>
          <w:trHeight w:val="474"/>
        </w:trPr>
        <w:tc>
          <w:tcPr>
            <w:tcW w:w="9634" w:type="dxa"/>
            <w:tcBorders>
              <w:top w:val="single" w:sz="4" w:space="0" w:color="auto"/>
              <w:left w:val="single" w:sz="4" w:space="0" w:color="auto"/>
              <w:bottom w:val="single" w:sz="4" w:space="0" w:color="auto"/>
              <w:right w:val="single" w:sz="4" w:space="0" w:color="auto"/>
            </w:tcBorders>
            <w:hideMark/>
          </w:tcPr>
          <w:p w:rsidR="00F23999" w:rsidRDefault="00F23999">
            <w:pPr>
              <w:pStyle w:val="Default"/>
              <w:rPr>
                <w:b/>
                <w:bCs/>
                <w:sz w:val="22"/>
                <w:szCs w:val="22"/>
              </w:rPr>
            </w:pPr>
            <w:r>
              <w:t xml:space="preserve">Have you ever been, or are you currently, a trustee / governor?  </w:t>
            </w:r>
            <w:r>
              <w:tab/>
            </w:r>
            <w:r>
              <w:tab/>
              <w:t xml:space="preserve">Yes  / No </w:t>
            </w:r>
          </w:p>
        </w:tc>
      </w:tr>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pPr>
            <w:r>
              <w:t>If yes please give details:</w:t>
            </w:r>
          </w:p>
          <w:p w:rsidR="00F23999" w:rsidRDefault="00F23999">
            <w:pPr>
              <w:pStyle w:val="Default"/>
            </w:pPr>
          </w:p>
          <w:p w:rsidR="00F23999" w:rsidRDefault="00F23999">
            <w:pPr>
              <w:pStyle w:val="Default"/>
              <w:rPr>
                <w:b/>
                <w:bCs/>
                <w:sz w:val="22"/>
                <w:szCs w:val="22"/>
              </w:rPr>
            </w:pPr>
          </w:p>
          <w:p w:rsidR="0087797E" w:rsidRDefault="0087797E">
            <w:pPr>
              <w:pStyle w:val="Default"/>
              <w:rPr>
                <w:b/>
                <w:bCs/>
                <w:sz w:val="22"/>
                <w:szCs w:val="22"/>
              </w:rPr>
            </w:pPr>
          </w:p>
        </w:tc>
      </w:tr>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pPr>
            <w:r>
              <w:t>Do you meet the requirements to become a Foundation Governor?</w:t>
            </w:r>
          </w:p>
          <w:p w:rsidR="00F23999" w:rsidRDefault="00F23999">
            <w:pPr>
              <w:pStyle w:val="Default"/>
              <w:rPr>
                <w:i/>
                <w:sz w:val="20"/>
              </w:rPr>
            </w:pPr>
            <w:r>
              <w:rPr>
                <w:i/>
                <w:sz w:val="20"/>
              </w:rPr>
              <w:t>A Foundation Governor needs to be a person who considers that he/she is a Christian but does not necessarily need to be a regular church attender.</w:t>
            </w:r>
          </w:p>
          <w:p w:rsidR="00F23999" w:rsidRDefault="00F23999">
            <w:pPr>
              <w:pStyle w:val="Default"/>
              <w:rPr>
                <w:i/>
                <w:sz w:val="20"/>
              </w:rPr>
            </w:pPr>
          </w:p>
          <w:p w:rsidR="00F23999" w:rsidRDefault="00F23999" w:rsidP="00F23999">
            <w:pPr>
              <w:pStyle w:val="Default"/>
              <w:numPr>
                <w:ilvl w:val="0"/>
                <w:numId w:val="29"/>
              </w:numPr>
            </w:pPr>
            <w:r>
              <w:t>Yes</w:t>
            </w:r>
            <w:r>
              <w:tab/>
            </w:r>
            <w:r>
              <w:tab/>
            </w:r>
            <w:r>
              <w:tab/>
            </w:r>
            <w:r>
              <w:tab/>
            </w:r>
          </w:p>
          <w:p w:rsidR="00F23999" w:rsidRDefault="00F23999" w:rsidP="00F23999">
            <w:pPr>
              <w:pStyle w:val="Default"/>
              <w:numPr>
                <w:ilvl w:val="0"/>
                <w:numId w:val="29"/>
              </w:numPr>
            </w:pPr>
            <w:r>
              <w:t>No</w:t>
            </w:r>
          </w:p>
          <w:p w:rsidR="00F23999" w:rsidRDefault="00F23999" w:rsidP="00F23999">
            <w:pPr>
              <w:pStyle w:val="Default"/>
              <w:numPr>
                <w:ilvl w:val="0"/>
                <w:numId w:val="29"/>
              </w:numPr>
            </w:pPr>
            <w:r>
              <w:t>Not Sure</w:t>
            </w:r>
          </w:p>
          <w:p w:rsidR="00F23999" w:rsidRDefault="00F23999">
            <w:pPr>
              <w:pStyle w:val="Default"/>
            </w:pPr>
          </w:p>
        </w:tc>
      </w:tr>
    </w:tbl>
    <w:p w:rsidR="00F23999" w:rsidRDefault="00F23999" w:rsidP="00F23999">
      <w:pPr>
        <w:pStyle w:val="Default"/>
        <w:rPr>
          <w:b/>
          <w:bCs/>
          <w:sz w:val="22"/>
          <w:szCs w:val="22"/>
        </w:rPr>
      </w:pPr>
    </w:p>
    <w:tbl>
      <w:tblPr>
        <w:tblStyle w:val="TableGrid"/>
        <w:tblW w:w="9634" w:type="dxa"/>
        <w:tblInd w:w="0" w:type="dxa"/>
        <w:tblLook w:val="04A0" w:firstRow="1" w:lastRow="0" w:firstColumn="1" w:lastColumn="0" w:noHBand="0" w:noVBand="1"/>
      </w:tblPr>
      <w:tblGrid>
        <w:gridCol w:w="9634"/>
      </w:tblGrid>
      <w:tr w:rsidR="00F23999" w:rsidTr="00F23999">
        <w:tc>
          <w:tcPr>
            <w:tcW w:w="9634" w:type="dxa"/>
            <w:tcBorders>
              <w:top w:val="single" w:sz="4" w:space="0" w:color="auto"/>
              <w:left w:val="single" w:sz="4" w:space="0" w:color="auto"/>
              <w:bottom w:val="single" w:sz="4" w:space="0" w:color="auto"/>
              <w:right w:val="single" w:sz="4" w:space="0" w:color="auto"/>
            </w:tcBorders>
          </w:tcPr>
          <w:p w:rsidR="00F23999" w:rsidRDefault="00F23999">
            <w:pPr>
              <w:pStyle w:val="Default"/>
              <w:rPr>
                <w:b/>
                <w:bCs/>
                <w:sz w:val="22"/>
                <w:szCs w:val="22"/>
              </w:rPr>
            </w:pPr>
            <w:r>
              <w:rPr>
                <w:b/>
                <w:bCs/>
                <w:sz w:val="22"/>
                <w:szCs w:val="22"/>
              </w:rPr>
              <w:t>Skills and Experience and your reasons for applying</w:t>
            </w: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p w:rsidR="00F23999" w:rsidRDefault="00F23999">
            <w:pPr>
              <w:pStyle w:val="Default"/>
              <w:rPr>
                <w:b/>
                <w:bCs/>
                <w:sz w:val="22"/>
                <w:szCs w:val="22"/>
              </w:rPr>
            </w:pPr>
          </w:p>
        </w:tc>
      </w:tr>
    </w:tbl>
    <w:p w:rsidR="00F23999" w:rsidRDefault="00F23999" w:rsidP="00F23999">
      <w:pPr>
        <w:pStyle w:val="Default"/>
        <w:rPr>
          <w:b/>
          <w:bCs/>
          <w:sz w:val="22"/>
          <w:szCs w:val="22"/>
        </w:rPr>
      </w:pPr>
    </w:p>
    <w:p w:rsidR="00F23999" w:rsidRDefault="00F23999" w:rsidP="00F23999">
      <w:pPr>
        <w:rPr>
          <w:rFonts w:ascii="Calibri" w:hAnsi="Calibri" w:cs="Arial"/>
        </w:rPr>
      </w:pPr>
    </w:p>
    <w:p w:rsidR="00F23999" w:rsidRDefault="00F23999" w:rsidP="00F23999"/>
    <w:p w:rsidR="005776AA" w:rsidRPr="00A92518" w:rsidRDefault="005776AA" w:rsidP="00A92518">
      <w:pPr>
        <w:spacing w:after="120" w:line="240" w:lineRule="auto"/>
      </w:pPr>
    </w:p>
    <w:sectPr w:rsidR="005776AA" w:rsidRPr="00A92518" w:rsidSect="00D94FCD">
      <w:headerReference w:type="even" r:id="rId24"/>
      <w:headerReference w:type="default" r:id="rId25"/>
      <w:footerReference w:type="even" r:id="rId26"/>
      <w:footerReference w:type="default" r:id="rId27"/>
      <w:headerReference w:type="first" r:id="rId28"/>
      <w:footerReference w:type="first" r:id="rId29"/>
      <w:pgSz w:w="11906" w:h="16838"/>
      <w:pgMar w:top="851"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D21" w:rsidRDefault="00155D21" w:rsidP="00AF2705">
      <w:pPr>
        <w:spacing w:after="0" w:line="240" w:lineRule="auto"/>
      </w:pPr>
      <w:r>
        <w:separator/>
      </w:r>
    </w:p>
  </w:endnote>
  <w:endnote w:type="continuationSeparator" w:id="0">
    <w:p w:rsidR="00155D21" w:rsidRDefault="00155D21" w:rsidP="00AF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21" w:rsidRDefault="00155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21" w:rsidRDefault="00155D21">
    <w:pPr>
      <w:pStyle w:val="Footer"/>
      <w:rPr>
        <w:color w:val="DFC37A"/>
        <w:sz w:val="16"/>
        <w:szCs w:val="16"/>
      </w:rPr>
    </w:pPr>
    <w:r w:rsidRPr="008C5E4B">
      <w:rPr>
        <w:noProof/>
        <w:color w:val="DFC37A"/>
        <w:sz w:val="16"/>
        <w:szCs w:val="16"/>
        <w:lang w:eastAsia="en-GB"/>
      </w:rPr>
      <mc:AlternateContent>
        <mc:Choice Requires="wps">
          <w:drawing>
            <wp:anchor distT="0" distB="0" distL="114300" distR="114300" simplePos="0" relativeHeight="251671552" behindDoc="0" locked="0" layoutInCell="1" allowOverlap="1" wp14:anchorId="3D22D775" wp14:editId="7CB065D0">
              <wp:simplePos x="0" y="0"/>
              <wp:positionH relativeFrom="column">
                <wp:posOffset>-9526</wp:posOffset>
              </wp:positionH>
              <wp:positionV relativeFrom="paragraph">
                <wp:posOffset>26670</wp:posOffset>
              </wp:positionV>
              <wp:extent cx="6086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523D8B" id="Straight Connector 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" strokecolor="#dfc37a" strokeweight=".5pt">
              <v:stroke joinstyle="miter"/>
            </v:line>
          </w:pict>
        </mc:Fallback>
      </mc:AlternateContent>
    </w:r>
  </w:p>
  <w:p w:rsidR="00155D21" w:rsidRPr="008228D2" w:rsidRDefault="00155D21" w:rsidP="005776AA">
    <w:pPr>
      <w:pStyle w:val="Footer"/>
      <w:rPr>
        <w:sz w:val="16"/>
        <w:szCs w:val="16"/>
      </w:rPr>
    </w:pPr>
    <w:r>
      <w:rPr>
        <w:noProof/>
        <w:sz w:val="16"/>
        <w:szCs w:val="16"/>
        <w:lang w:eastAsia="en-GB"/>
      </w:rPr>
      <w:drawing>
        <wp:anchor distT="0" distB="0" distL="114300" distR="114300" simplePos="0" relativeHeight="251686912" behindDoc="0" locked="0" layoutInCell="1" allowOverlap="1" wp14:anchorId="0DE25405" wp14:editId="3EBDEBE7">
          <wp:simplePos x="0" y="0"/>
          <wp:positionH relativeFrom="column">
            <wp:posOffset>3307056</wp:posOffset>
          </wp:positionH>
          <wp:positionV relativeFrom="paragraph">
            <wp:posOffset>13252</wp:posOffset>
          </wp:positionV>
          <wp:extent cx="2765860" cy="22247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228D2">
      <w:rPr>
        <w:sz w:val="16"/>
        <w:szCs w:val="16"/>
      </w:rPr>
      <w:t>Coastal Learning Partnership (formally known as Ocean Learning Trust)</w:t>
    </w:r>
  </w:p>
  <w:p w:rsidR="00155D21" w:rsidRPr="008228D2" w:rsidRDefault="00155D21" w:rsidP="005776AA">
    <w:pPr>
      <w:pStyle w:val="Footer"/>
      <w:rPr>
        <w:sz w:val="16"/>
        <w:szCs w:val="16"/>
      </w:rPr>
    </w:pPr>
    <w:r w:rsidRPr="008228D2">
      <w:rPr>
        <w:sz w:val="16"/>
        <w:szCs w:val="16"/>
      </w:rPr>
      <w:t xml:space="preserve">is a registered charity and company registered in England and Wales </w:t>
    </w:r>
  </w:p>
  <w:p w:rsidR="00155D21" w:rsidRDefault="00155D21">
    <w:pPr>
      <w:pStyle w:val="Footer"/>
    </w:pPr>
    <w:r w:rsidRPr="008228D2">
      <w:rPr>
        <w:sz w:val="16"/>
        <w:szCs w:val="16"/>
      </w:rPr>
      <w:t>with Company Number: 09628750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21" w:rsidRPr="008C5E4B" w:rsidRDefault="00155D21" w:rsidP="00D94FCD">
    <w:pPr>
      <w:pStyle w:val="Footer"/>
      <w:rPr>
        <w:color w:val="DFC37A"/>
        <w:sz w:val="16"/>
        <w:szCs w:val="16"/>
      </w:rPr>
    </w:pPr>
    <w:r w:rsidRPr="008C5E4B">
      <w:rPr>
        <w:noProof/>
        <w:color w:val="DFC37A"/>
        <w:sz w:val="16"/>
        <w:szCs w:val="16"/>
        <w:lang w:eastAsia="en-GB"/>
      </w:rPr>
      <mc:AlternateContent>
        <mc:Choice Requires="wps">
          <w:drawing>
            <wp:anchor distT="0" distB="0" distL="114300" distR="114300" simplePos="0" relativeHeight="251668480" behindDoc="0" locked="0" layoutInCell="1" allowOverlap="1" wp14:anchorId="3D22D775" wp14:editId="7CB065D0">
              <wp:simplePos x="0" y="0"/>
              <wp:positionH relativeFrom="column">
                <wp:posOffset>-9526</wp:posOffset>
              </wp:positionH>
              <wp:positionV relativeFrom="paragraph">
                <wp:posOffset>26670</wp:posOffset>
              </wp:positionV>
              <wp:extent cx="6086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62CCF4"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" strokecolor="#dfc37a" strokeweight=".5pt">
              <v:stroke joinstyle="miter"/>
            </v:line>
          </w:pict>
        </mc:Fallback>
      </mc:AlternateContent>
    </w:r>
  </w:p>
  <w:p w:rsidR="00155D21" w:rsidRPr="008228D2" w:rsidRDefault="00155D21" w:rsidP="00D94FCD">
    <w:pPr>
      <w:pStyle w:val="Footer"/>
      <w:rPr>
        <w:sz w:val="16"/>
        <w:szCs w:val="16"/>
      </w:rPr>
    </w:pPr>
    <w:r>
      <w:rPr>
        <w:noProof/>
        <w:sz w:val="16"/>
        <w:szCs w:val="16"/>
        <w:lang w:eastAsia="en-GB"/>
      </w:rPr>
      <w:drawing>
        <wp:anchor distT="0" distB="0" distL="114300" distR="114300" simplePos="0" relativeHeight="251672576" behindDoc="0" locked="0" layoutInCell="1" allowOverlap="1">
          <wp:simplePos x="0" y="0"/>
          <wp:positionH relativeFrom="column">
            <wp:posOffset>3307056</wp:posOffset>
          </wp:positionH>
          <wp:positionV relativeFrom="paragraph">
            <wp:posOffset>13252</wp:posOffset>
          </wp:positionV>
          <wp:extent cx="2765860" cy="22247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228D2">
      <w:rPr>
        <w:sz w:val="16"/>
        <w:szCs w:val="16"/>
      </w:rPr>
      <w:t>Coastal Learning Partnership (formally known as Ocean Learning Trust)</w:t>
    </w:r>
  </w:p>
  <w:p w:rsidR="00155D21" w:rsidRPr="008228D2" w:rsidRDefault="00155D21" w:rsidP="00D94FCD">
    <w:pPr>
      <w:pStyle w:val="Footer"/>
      <w:rPr>
        <w:sz w:val="16"/>
        <w:szCs w:val="16"/>
      </w:rPr>
    </w:pPr>
    <w:r w:rsidRPr="008228D2">
      <w:rPr>
        <w:sz w:val="16"/>
        <w:szCs w:val="16"/>
      </w:rPr>
      <w:t xml:space="preserve">is a registered charity and company registered in England and Wales </w:t>
    </w:r>
  </w:p>
  <w:p w:rsidR="00155D21" w:rsidRPr="00F82CC1" w:rsidRDefault="00155D21" w:rsidP="00D94FCD">
    <w:pPr>
      <w:pStyle w:val="Footer"/>
      <w:rPr>
        <w:sz w:val="16"/>
        <w:szCs w:val="16"/>
      </w:rPr>
    </w:pPr>
    <w:r w:rsidRPr="008228D2">
      <w:rPr>
        <w:sz w:val="16"/>
        <w:szCs w:val="16"/>
      </w:rPr>
      <w:t>with Company Number: 09628750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D21" w:rsidRDefault="00155D21" w:rsidP="00AF2705">
      <w:pPr>
        <w:spacing w:after="0" w:line="240" w:lineRule="auto"/>
      </w:pPr>
      <w:r>
        <w:separator/>
      </w:r>
    </w:p>
  </w:footnote>
  <w:footnote w:type="continuationSeparator" w:id="0">
    <w:p w:rsidR="00155D21" w:rsidRDefault="00155D21" w:rsidP="00AF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21" w:rsidRDefault="008D612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657" o:spid="_x0000_s2061" type="#_x0000_t75" style="position:absolute;margin-left:0;margin-top:0;width:6in;height:4in;z-index:-251631616;mso-position-horizontal:center;mso-position-horizontal-relative:margin;mso-position-vertical:center;mso-position-vertical-relative:margin" o:allowincell="f">
          <v:imagedata r:id="rId1" o:title="Harbourside Learning Partnership_10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21" w:rsidRDefault="008D612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23pt;margin-top:-81.7pt;width:1299.1pt;height:866.05pt;z-index:-251628544;mso-position-horizontal-relative:margin;mso-position-vertical-relative:margin" o:allowincell="f">
          <v:imagedata r:id="rId1" o:title="Harbourside Learning Partnership_106" gain="19661f" blacklevel="25559f"/>
          <w10:wrap anchorx="margin" anchory="margin"/>
        </v:shape>
      </w:pict>
    </w:r>
    <w:r w:rsidR="00155D21">
      <w:rPr>
        <w:noProof/>
        <w:lang w:eastAsia="en-GB"/>
      </w:rPr>
      <w:drawing>
        <wp:anchor distT="0" distB="0" distL="114300" distR="114300" simplePos="0" relativeHeight="251682816" behindDoc="0" locked="0" layoutInCell="1" allowOverlap="1" wp14:anchorId="0F5950DB" wp14:editId="707F8812">
          <wp:simplePos x="0" y="0"/>
          <wp:positionH relativeFrom="column">
            <wp:posOffset>3595777</wp:posOffset>
          </wp:positionH>
          <wp:positionV relativeFrom="paragraph">
            <wp:posOffset>-144145</wp:posOffset>
          </wp:positionV>
          <wp:extent cx="2478556" cy="603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8556" cy="603850"/>
                  </a:xfrm>
                  <a:prstGeom prst="rect">
                    <a:avLst/>
                  </a:prstGeom>
                </pic:spPr>
              </pic:pic>
            </a:graphicData>
          </a:graphic>
          <wp14:sizeRelH relativeFrom="margin">
            <wp14:pctWidth>0</wp14:pctWidth>
          </wp14:sizeRelH>
          <wp14:sizeRelV relativeFrom="margin">
            <wp14:pctHeight>0</wp14:pctHeight>
          </wp14:sizeRelV>
        </wp:anchor>
      </w:drawing>
    </w:r>
  </w:p>
  <w:p w:rsidR="00155D21" w:rsidRDefault="00155D21">
    <w:pPr>
      <w:pStyle w:val="Header"/>
    </w:pPr>
  </w:p>
  <w:p w:rsidR="00155D21" w:rsidRDefault="00155D21">
    <w:pPr>
      <w:pStyle w:val="Header"/>
    </w:pPr>
    <w:r>
      <w:rPr>
        <w:noProof/>
        <w:lang w:eastAsia="en-GB"/>
      </w:rPr>
      <w:drawing>
        <wp:anchor distT="0" distB="0" distL="114300" distR="114300" simplePos="0" relativeHeight="251675648" behindDoc="0" locked="0" layoutInCell="1" allowOverlap="1">
          <wp:simplePos x="0" y="0"/>
          <wp:positionH relativeFrom="column">
            <wp:posOffset>-1457739</wp:posOffset>
          </wp:positionH>
          <wp:positionV relativeFrom="paragraph">
            <wp:posOffset>-1933823</wp:posOffset>
          </wp:positionV>
          <wp:extent cx="900761" cy="137246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3335" cy="137639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21" w:rsidRDefault="008D612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656" o:spid="_x0000_s2060" type="#_x0000_t75" style="position:absolute;margin-left:-331.4pt;margin-top:-65.25pt;width:1299.1pt;height:866.05pt;z-index:-251632640;mso-position-horizontal-relative:margin;mso-position-vertical-relative:margin" o:allowincell="f">
          <v:imagedata r:id="rId1" o:title="Harbourside Learning Partnership_106" gain="19661f" blacklevel="25559f"/>
          <w10:wrap anchorx="margin" anchory="margin"/>
        </v:shape>
      </w:pict>
    </w:r>
    <w:r w:rsidR="00155D21">
      <w:rPr>
        <w:noProof/>
        <w:lang w:eastAsia="en-GB"/>
      </w:rPr>
      <w:drawing>
        <wp:anchor distT="0" distB="0" distL="114300" distR="114300" simplePos="0" relativeHeight="251678720" behindDoc="0" locked="0" layoutInCell="1" allowOverlap="1" wp14:anchorId="71B22816" wp14:editId="5AB8CA3A">
          <wp:simplePos x="0" y="0"/>
          <wp:positionH relativeFrom="column">
            <wp:posOffset>3307080</wp:posOffset>
          </wp:positionH>
          <wp:positionV relativeFrom="paragraph">
            <wp:posOffset>-160020</wp:posOffset>
          </wp:positionV>
          <wp:extent cx="2798596" cy="681821"/>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98596" cy="681821"/>
                  </a:xfrm>
                  <a:prstGeom prst="rect">
                    <a:avLst/>
                  </a:prstGeom>
                </pic:spPr>
              </pic:pic>
            </a:graphicData>
          </a:graphic>
          <wp14:sizeRelH relativeFrom="margin">
            <wp14:pctWidth>0</wp14:pctWidth>
          </wp14:sizeRelH>
          <wp14:sizeRelV relativeFrom="margin">
            <wp14:pctHeight>0</wp14:pctHeight>
          </wp14:sizeRelV>
        </wp:anchor>
      </w:drawing>
    </w:r>
    <w:r w:rsidR="00155D21">
      <w:rPr>
        <w:noProof/>
        <w:lang w:eastAsia="en-GB"/>
      </w:rPr>
      <w:drawing>
        <wp:anchor distT="0" distB="0" distL="114300" distR="114300" simplePos="0" relativeHeight="251677696" behindDoc="0" locked="0" layoutInCell="1" allowOverlap="1" wp14:anchorId="5426C3E0" wp14:editId="6E355D7C">
          <wp:simplePos x="0" y="0"/>
          <wp:positionH relativeFrom="column">
            <wp:posOffset>-1060174</wp:posOffset>
          </wp:positionH>
          <wp:positionV relativeFrom="paragraph">
            <wp:posOffset>-1947076</wp:posOffset>
          </wp:positionV>
          <wp:extent cx="503196" cy="1372469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3196" cy="13724694"/>
                  </a:xfrm>
                  <a:prstGeom prst="rect">
                    <a:avLst/>
                  </a:prstGeom>
                </pic:spPr>
              </pic:pic>
            </a:graphicData>
          </a:graphic>
          <wp14:sizeRelH relativeFrom="margin">
            <wp14:pctWidth>0</wp14:pctWidth>
          </wp14:sizeRelH>
          <wp14:sizeRelV relativeFrom="margin">
            <wp14:pctHeight>0</wp14:pctHeight>
          </wp14:sizeRelV>
        </wp:anchor>
      </w:drawing>
    </w:r>
  </w:p>
  <w:p w:rsidR="00155D21" w:rsidRDefault="00155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1616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C05BF"/>
    <w:multiLevelType w:val="hybridMultilevel"/>
    <w:tmpl w:val="2C925024"/>
    <w:lvl w:ilvl="0" w:tplc="DA04535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0C0720A"/>
    <w:multiLevelType w:val="hybridMultilevel"/>
    <w:tmpl w:val="9C14221C"/>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F7634"/>
    <w:multiLevelType w:val="hybridMultilevel"/>
    <w:tmpl w:val="CD90C144"/>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4457E"/>
    <w:multiLevelType w:val="hybridMultilevel"/>
    <w:tmpl w:val="49D2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4569B2"/>
    <w:multiLevelType w:val="hybridMultilevel"/>
    <w:tmpl w:val="21C28842"/>
    <w:lvl w:ilvl="0" w:tplc="DFC884FC">
      <w:start w:val="1"/>
      <w:numFmt w:val="bullet"/>
      <w:lvlText w:val=""/>
      <w:lvlJc w:val="left"/>
      <w:pPr>
        <w:ind w:left="820" w:hanging="360"/>
      </w:pPr>
      <w:rPr>
        <w:rFonts w:ascii="Symbol" w:hAnsi="Symbol" w:hint="default"/>
        <w:color w:val="137E7C"/>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10966AED"/>
    <w:multiLevelType w:val="hybridMultilevel"/>
    <w:tmpl w:val="C0D2B8CE"/>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E48D0"/>
    <w:multiLevelType w:val="hybridMultilevel"/>
    <w:tmpl w:val="494676A8"/>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067C4"/>
    <w:multiLevelType w:val="hybridMultilevel"/>
    <w:tmpl w:val="FA9AA4CE"/>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52D94"/>
    <w:multiLevelType w:val="hybridMultilevel"/>
    <w:tmpl w:val="5E764560"/>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2443B8"/>
    <w:multiLevelType w:val="hybridMultilevel"/>
    <w:tmpl w:val="769E0F1A"/>
    <w:lvl w:ilvl="0" w:tplc="23BEA316">
      <w:start w:val="1"/>
      <w:numFmt w:val="bullet"/>
      <w:lvlText w:val=""/>
      <w:lvlJc w:val="left"/>
      <w:pPr>
        <w:ind w:left="720" w:hanging="360"/>
      </w:pPr>
      <w:rPr>
        <w:rFonts w:ascii="Wingdings" w:hAnsi="Wingdings"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C0477"/>
    <w:multiLevelType w:val="hybridMultilevel"/>
    <w:tmpl w:val="65D8875E"/>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65B8D"/>
    <w:multiLevelType w:val="hybridMultilevel"/>
    <w:tmpl w:val="E48091A0"/>
    <w:lvl w:ilvl="0" w:tplc="45E610E6">
      <w:start w:val="1"/>
      <w:numFmt w:val="bullet"/>
      <w:lvlText w:val="-"/>
      <w:lvlJc w:val="left"/>
      <w:pPr>
        <w:ind w:left="720" w:hanging="360"/>
      </w:pPr>
      <w:rPr>
        <w:rFonts w:ascii="Arial" w:hAnsi="Arial" w:hint="default"/>
        <w:color w:val="009999"/>
      </w:rPr>
    </w:lvl>
    <w:lvl w:ilvl="1" w:tplc="45E610E6">
      <w:start w:val="1"/>
      <w:numFmt w:val="bullet"/>
      <w:lvlText w:val="-"/>
      <w:lvlJc w:val="left"/>
      <w:pPr>
        <w:ind w:left="1440" w:hanging="360"/>
      </w:pPr>
      <w:rPr>
        <w:rFonts w:ascii="Arial" w:hAnsi="Arial" w:hint="default"/>
        <w:color w:val="0099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76825"/>
    <w:multiLevelType w:val="hybridMultilevel"/>
    <w:tmpl w:val="A6A2FD3C"/>
    <w:lvl w:ilvl="0" w:tplc="DA04535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4CE23A6"/>
    <w:multiLevelType w:val="hybridMultilevel"/>
    <w:tmpl w:val="3E104B6A"/>
    <w:lvl w:ilvl="0" w:tplc="8304CE0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92FC3"/>
    <w:multiLevelType w:val="hybridMultilevel"/>
    <w:tmpl w:val="ED5E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6567B"/>
    <w:multiLevelType w:val="hybridMultilevel"/>
    <w:tmpl w:val="CA884050"/>
    <w:lvl w:ilvl="0" w:tplc="23BEA316">
      <w:start w:val="1"/>
      <w:numFmt w:val="bullet"/>
      <w:lvlText w:val=""/>
      <w:lvlJc w:val="left"/>
      <w:pPr>
        <w:ind w:left="1080" w:hanging="360"/>
      </w:pPr>
      <w:rPr>
        <w:rFonts w:ascii="Wingdings" w:hAnsi="Wingdings" w:hint="default"/>
        <w:color w:val="00999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4220FEB"/>
    <w:multiLevelType w:val="multilevel"/>
    <w:tmpl w:val="8B78041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7F51E5"/>
    <w:multiLevelType w:val="hybridMultilevel"/>
    <w:tmpl w:val="E8E07D26"/>
    <w:lvl w:ilvl="0" w:tplc="45E610E6">
      <w:start w:val="1"/>
      <w:numFmt w:val="bullet"/>
      <w:lvlText w:val="-"/>
      <w:lvlJc w:val="left"/>
      <w:pPr>
        <w:ind w:left="720" w:hanging="360"/>
      </w:pPr>
      <w:rPr>
        <w:rFonts w:ascii="Arial" w:hAnsi="Aria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DA0783"/>
    <w:multiLevelType w:val="hybridMultilevel"/>
    <w:tmpl w:val="C8DAD41C"/>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96DCF"/>
    <w:multiLevelType w:val="hybridMultilevel"/>
    <w:tmpl w:val="FE883BD4"/>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B77BCB"/>
    <w:multiLevelType w:val="hybridMultilevel"/>
    <w:tmpl w:val="ECF8AC28"/>
    <w:lvl w:ilvl="0" w:tplc="DFC884FC">
      <w:start w:val="1"/>
      <w:numFmt w:val="bullet"/>
      <w:lvlText w:val=""/>
      <w:lvlJc w:val="left"/>
      <w:pPr>
        <w:ind w:left="820" w:hanging="360"/>
      </w:pPr>
      <w:rPr>
        <w:rFonts w:ascii="Symbol" w:hAnsi="Symbol" w:hint="default"/>
        <w:color w:val="137E7C"/>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5ADB4936"/>
    <w:multiLevelType w:val="hybridMultilevel"/>
    <w:tmpl w:val="B6FEC7CA"/>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9127F9"/>
    <w:multiLevelType w:val="hybridMultilevel"/>
    <w:tmpl w:val="664E2C7E"/>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752A8"/>
    <w:multiLevelType w:val="hybridMultilevel"/>
    <w:tmpl w:val="630C5B4A"/>
    <w:lvl w:ilvl="0" w:tplc="23BEA316">
      <w:start w:val="1"/>
      <w:numFmt w:val="bullet"/>
      <w:lvlText w:val=""/>
      <w:lvlJc w:val="left"/>
      <w:pPr>
        <w:ind w:left="720" w:hanging="360"/>
      </w:pPr>
      <w:rPr>
        <w:rFonts w:ascii="Wingdings" w:hAnsi="Wingdings" w:hint="default"/>
        <w:color w:val="009999"/>
      </w:rPr>
    </w:lvl>
    <w:lvl w:ilvl="1" w:tplc="45E610E6">
      <w:start w:val="1"/>
      <w:numFmt w:val="bullet"/>
      <w:lvlText w:val="-"/>
      <w:lvlJc w:val="left"/>
      <w:pPr>
        <w:ind w:left="1440" w:hanging="360"/>
      </w:pPr>
      <w:rPr>
        <w:rFonts w:ascii="Arial" w:hAnsi="Arial" w:hint="default"/>
        <w:color w:val="0099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D2158"/>
    <w:multiLevelType w:val="hybridMultilevel"/>
    <w:tmpl w:val="DE56301E"/>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D1F4F"/>
    <w:multiLevelType w:val="hybridMultilevel"/>
    <w:tmpl w:val="B8B2F978"/>
    <w:lvl w:ilvl="0" w:tplc="23BEA316">
      <w:start w:val="1"/>
      <w:numFmt w:val="bullet"/>
      <w:lvlText w:val=""/>
      <w:lvlJc w:val="left"/>
      <w:pPr>
        <w:ind w:left="720" w:hanging="360"/>
      </w:pPr>
      <w:rPr>
        <w:rFonts w:ascii="Wingdings" w:hAnsi="Wingdings"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26651F"/>
    <w:multiLevelType w:val="hybridMultilevel"/>
    <w:tmpl w:val="64128248"/>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2"/>
  </w:num>
  <w:num w:numId="4">
    <w:abstractNumId w:val="23"/>
  </w:num>
  <w:num w:numId="5">
    <w:abstractNumId w:val="4"/>
  </w:num>
  <w:num w:numId="6">
    <w:abstractNumId w:val="26"/>
  </w:num>
  <w:num w:numId="7">
    <w:abstractNumId w:val="1"/>
  </w:num>
  <w:num w:numId="8">
    <w:abstractNumId w:val="20"/>
  </w:num>
  <w:num w:numId="9">
    <w:abstractNumId w:val="6"/>
  </w:num>
  <w:num w:numId="10">
    <w:abstractNumId w:val="8"/>
  </w:num>
  <w:num w:numId="11">
    <w:abstractNumId w:val="22"/>
  </w:num>
  <w:num w:numId="12">
    <w:abstractNumId w:val="21"/>
  </w:num>
  <w:num w:numId="13">
    <w:abstractNumId w:val="18"/>
  </w:num>
  <w:num w:numId="14">
    <w:abstractNumId w:val="24"/>
  </w:num>
  <w:num w:numId="15">
    <w:abstractNumId w:val="5"/>
  </w:num>
  <w:num w:numId="16">
    <w:abstractNumId w:val="28"/>
  </w:num>
  <w:num w:numId="17">
    <w:abstractNumId w:val="9"/>
  </w:num>
  <w:num w:numId="18">
    <w:abstractNumId w:val="11"/>
  </w:num>
  <w:num w:numId="19">
    <w:abstractNumId w:val="3"/>
  </w:num>
  <w:num w:numId="20">
    <w:abstractNumId w:val="0"/>
  </w:num>
  <w:num w:numId="21">
    <w:abstractNumId w:val="27"/>
  </w:num>
  <w:num w:numId="22">
    <w:abstractNumId w:val="19"/>
  </w:num>
  <w:num w:numId="23">
    <w:abstractNumId w:val="25"/>
  </w:num>
  <w:num w:numId="24">
    <w:abstractNumId w:val="13"/>
  </w:num>
  <w:num w:numId="25">
    <w:abstractNumId w:val="7"/>
  </w:num>
  <w:num w:numId="26">
    <w:abstractNumId w:val="16"/>
  </w:num>
  <w:num w:numId="27">
    <w:abstractNumId w:val="15"/>
  </w:num>
  <w:num w:numId="28">
    <w:abstractNumId w:val="2"/>
  </w:num>
  <w:num w:numId="2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5BD"/>
    <w:rsid w:val="0001107C"/>
    <w:rsid w:val="000179D0"/>
    <w:rsid w:val="000424C8"/>
    <w:rsid w:val="00080863"/>
    <w:rsid w:val="00081719"/>
    <w:rsid w:val="00091495"/>
    <w:rsid w:val="000C4304"/>
    <w:rsid w:val="000D17E4"/>
    <w:rsid w:val="000E0603"/>
    <w:rsid w:val="00124BDD"/>
    <w:rsid w:val="001321BC"/>
    <w:rsid w:val="00155D21"/>
    <w:rsid w:val="001576C1"/>
    <w:rsid w:val="00171899"/>
    <w:rsid w:val="001B5DD7"/>
    <w:rsid w:val="001C5A20"/>
    <w:rsid w:val="001E5139"/>
    <w:rsid w:val="001E633E"/>
    <w:rsid w:val="0020379C"/>
    <w:rsid w:val="00211081"/>
    <w:rsid w:val="0023217E"/>
    <w:rsid w:val="00234937"/>
    <w:rsid w:val="00276BF4"/>
    <w:rsid w:val="00277EFC"/>
    <w:rsid w:val="00281B2D"/>
    <w:rsid w:val="002C2CDC"/>
    <w:rsid w:val="002E3C5B"/>
    <w:rsid w:val="002E75B8"/>
    <w:rsid w:val="0032655C"/>
    <w:rsid w:val="0034405C"/>
    <w:rsid w:val="00364E98"/>
    <w:rsid w:val="00383BDC"/>
    <w:rsid w:val="003943B8"/>
    <w:rsid w:val="003A1E0E"/>
    <w:rsid w:val="003D1D19"/>
    <w:rsid w:val="003F5DDF"/>
    <w:rsid w:val="00431435"/>
    <w:rsid w:val="00437A3B"/>
    <w:rsid w:val="00442EC1"/>
    <w:rsid w:val="0047095A"/>
    <w:rsid w:val="00472B07"/>
    <w:rsid w:val="00483B49"/>
    <w:rsid w:val="00487032"/>
    <w:rsid w:val="004A1C8F"/>
    <w:rsid w:val="004B52EA"/>
    <w:rsid w:val="004C4C22"/>
    <w:rsid w:val="004D316E"/>
    <w:rsid w:val="004E7153"/>
    <w:rsid w:val="005776AA"/>
    <w:rsid w:val="005854F4"/>
    <w:rsid w:val="0059331C"/>
    <w:rsid w:val="005970DD"/>
    <w:rsid w:val="005A07F7"/>
    <w:rsid w:val="005D665C"/>
    <w:rsid w:val="005E3E6E"/>
    <w:rsid w:val="00616F24"/>
    <w:rsid w:val="00623533"/>
    <w:rsid w:val="0064628B"/>
    <w:rsid w:val="00653DE3"/>
    <w:rsid w:val="00682FC8"/>
    <w:rsid w:val="006839E5"/>
    <w:rsid w:val="0069308B"/>
    <w:rsid w:val="00697922"/>
    <w:rsid w:val="006E568D"/>
    <w:rsid w:val="006E585A"/>
    <w:rsid w:val="00754BD1"/>
    <w:rsid w:val="00763835"/>
    <w:rsid w:val="007749D7"/>
    <w:rsid w:val="00780FB1"/>
    <w:rsid w:val="0079227D"/>
    <w:rsid w:val="00824C08"/>
    <w:rsid w:val="008425E5"/>
    <w:rsid w:val="008665D2"/>
    <w:rsid w:val="00873479"/>
    <w:rsid w:val="0087797E"/>
    <w:rsid w:val="00884AE9"/>
    <w:rsid w:val="008D6125"/>
    <w:rsid w:val="008D702E"/>
    <w:rsid w:val="008F4208"/>
    <w:rsid w:val="00915FB2"/>
    <w:rsid w:val="00927F09"/>
    <w:rsid w:val="00956A14"/>
    <w:rsid w:val="00964641"/>
    <w:rsid w:val="0097140D"/>
    <w:rsid w:val="0097499A"/>
    <w:rsid w:val="009963F8"/>
    <w:rsid w:val="009C0742"/>
    <w:rsid w:val="009C1E6D"/>
    <w:rsid w:val="009E5F93"/>
    <w:rsid w:val="009E6AA4"/>
    <w:rsid w:val="00A040C1"/>
    <w:rsid w:val="00A92518"/>
    <w:rsid w:val="00AA3F7C"/>
    <w:rsid w:val="00AB6526"/>
    <w:rsid w:val="00AC2019"/>
    <w:rsid w:val="00AF2705"/>
    <w:rsid w:val="00AF68FE"/>
    <w:rsid w:val="00AF77F6"/>
    <w:rsid w:val="00B2101C"/>
    <w:rsid w:val="00B22363"/>
    <w:rsid w:val="00B367A5"/>
    <w:rsid w:val="00B41F2E"/>
    <w:rsid w:val="00B710EA"/>
    <w:rsid w:val="00B937F7"/>
    <w:rsid w:val="00BB7F68"/>
    <w:rsid w:val="00BD5552"/>
    <w:rsid w:val="00BF3438"/>
    <w:rsid w:val="00BF36F0"/>
    <w:rsid w:val="00BF72A8"/>
    <w:rsid w:val="00C3472D"/>
    <w:rsid w:val="00C3695B"/>
    <w:rsid w:val="00C860E7"/>
    <w:rsid w:val="00CC27B6"/>
    <w:rsid w:val="00CD21FD"/>
    <w:rsid w:val="00D1042E"/>
    <w:rsid w:val="00D17C36"/>
    <w:rsid w:val="00D35C10"/>
    <w:rsid w:val="00D36B2B"/>
    <w:rsid w:val="00D94FCD"/>
    <w:rsid w:val="00DB1828"/>
    <w:rsid w:val="00DB60FB"/>
    <w:rsid w:val="00DD0420"/>
    <w:rsid w:val="00DE125D"/>
    <w:rsid w:val="00DE6D92"/>
    <w:rsid w:val="00DF521B"/>
    <w:rsid w:val="00E044D5"/>
    <w:rsid w:val="00E12090"/>
    <w:rsid w:val="00E261E4"/>
    <w:rsid w:val="00E41901"/>
    <w:rsid w:val="00E73730"/>
    <w:rsid w:val="00E77C62"/>
    <w:rsid w:val="00E93426"/>
    <w:rsid w:val="00F07EF0"/>
    <w:rsid w:val="00F23999"/>
    <w:rsid w:val="00F46550"/>
    <w:rsid w:val="00F554F6"/>
    <w:rsid w:val="00F5760F"/>
    <w:rsid w:val="00F962BE"/>
    <w:rsid w:val="00FC4DAE"/>
    <w:rsid w:val="00FD1E0C"/>
    <w:rsid w:val="00FD25BD"/>
    <w:rsid w:val="00FF2222"/>
    <w:rsid w:val="00FF2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EBB1278"/>
  <w15:chartTrackingRefBased/>
  <w15:docId w15:val="{36DEEA5E-B8BC-43FD-9248-9EEB51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0FB"/>
  </w:style>
  <w:style w:type="paragraph" w:styleId="Heading1">
    <w:name w:val="heading 1"/>
    <w:basedOn w:val="Normal"/>
    <w:next w:val="Normal"/>
    <w:link w:val="Heading1Char"/>
    <w:uiPriority w:val="9"/>
    <w:qFormat/>
    <w:rsid w:val="00F23999"/>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705"/>
  </w:style>
  <w:style w:type="paragraph" w:styleId="Footer">
    <w:name w:val="footer"/>
    <w:basedOn w:val="Normal"/>
    <w:link w:val="FooterChar"/>
    <w:uiPriority w:val="99"/>
    <w:unhideWhenUsed/>
    <w:rsid w:val="00AF2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705"/>
  </w:style>
  <w:style w:type="character" w:styleId="Hyperlink">
    <w:name w:val="Hyperlink"/>
    <w:basedOn w:val="DefaultParagraphFont"/>
    <w:uiPriority w:val="99"/>
    <w:unhideWhenUsed/>
    <w:rsid w:val="00AF2705"/>
    <w:rPr>
      <w:color w:val="0563C1" w:themeColor="hyperlink"/>
      <w:u w:val="single"/>
    </w:rPr>
  </w:style>
  <w:style w:type="paragraph" w:styleId="ListParagraph">
    <w:name w:val="List Paragraph"/>
    <w:basedOn w:val="Normal"/>
    <w:uiPriority w:val="34"/>
    <w:qFormat/>
    <w:rsid w:val="00D94FCD"/>
    <w:pPr>
      <w:ind w:left="720"/>
      <w:contextualSpacing/>
    </w:pPr>
  </w:style>
  <w:style w:type="paragraph" w:styleId="NoSpacing">
    <w:name w:val="No Spacing"/>
    <w:uiPriority w:val="1"/>
    <w:qFormat/>
    <w:rsid w:val="00D94FCD"/>
    <w:pPr>
      <w:spacing w:after="0" w:line="240" w:lineRule="auto"/>
    </w:pPr>
  </w:style>
  <w:style w:type="table" w:styleId="TableGridLight">
    <w:name w:val="Grid Table Light"/>
    <w:basedOn w:val="TableNormal"/>
    <w:uiPriority w:val="40"/>
    <w:rsid w:val="00D94F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3">
    <w:name w:val="Body Text 3"/>
    <w:basedOn w:val="Normal"/>
    <w:link w:val="BodyText3Char"/>
    <w:semiHidden/>
    <w:rsid w:val="000424C8"/>
    <w:pPr>
      <w:overflowPunct w:val="0"/>
      <w:autoSpaceDE w:val="0"/>
      <w:autoSpaceDN w:val="0"/>
      <w:adjustRightInd w:val="0"/>
      <w:spacing w:after="0" w:line="240" w:lineRule="auto"/>
      <w:jc w:val="both"/>
      <w:textAlignment w:val="baseline"/>
    </w:pPr>
    <w:rPr>
      <w:rFonts w:ascii="Arial" w:eastAsia="Times New Roman" w:hAnsi="Arial" w:cs="Arial"/>
      <w:szCs w:val="20"/>
    </w:rPr>
  </w:style>
  <w:style w:type="character" w:customStyle="1" w:styleId="BodyText3Char">
    <w:name w:val="Body Text 3 Char"/>
    <w:basedOn w:val="DefaultParagraphFont"/>
    <w:link w:val="BodyText3"/>
    <w:semiHidden/>
    <w:rsid w:val="000424C8"/>
    <w:rPr>
      <w:rFonts w:ascii="Arial" w:eastAsia="Times New Roman" w:hAnsi="Arial" w:cs="Arial"/>
      <w:szCs w:val="20"/>
    </w:rPr>
  </w:style>
  <w:style w:type="paragraph" w:styleId="BalloonText">
    <w:name w:val="Balloon Text"/>
    <w:basedOn w:val="Normal"/>
    <w:link w:val="BalloonTextChar"/>
    <w:uiPriority w:val="99"/>
    <w:semiHidden/>
    <w:unhideWhenUsed/>
    <w:rsid w:val="00171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899"/>
    <w:rPr>
      <w:rFonts w:ascii="Segoe UI" w:hAnsi="Segoe UI" w:cs="Segoe UI"/>
      <w:sz w:val="18"/>
      <w:szCs w:val="18"/>
    </w:rPr>
  </w:style>
  <w:style w:type="character" w:customStyle="1" w:styleId="normaltextrun">
    <w:name w:val="normaltextrun"/>
    <w:basedOn w:val="DefaultParagraphFont"/>
    <w:rsid w:val="00E261E4"/>
  </w:style>
  <w:style w:type="character" w:customStyle="1" w:styleId="eop">
    <w:name w:val="eop"/>
    <w:basedOn w:val="DefaultParagraphFont"/>
    <w:rsid w:val="00E261E4"/>
  </w:style>
  <w:style w:type="paragraph" w:customStyle="1" w:styleId="paragraph">
    <w:name w:val="paragraph"/>
    <w:basedOn w:val="Normal"/>
    <w:rsid w:val="00E261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autoRedefine/>
    <w:uiPriority w:val="99"/>
    <w:semiHidden/>
    <w:unhideWhenUsed/>
    <w:rsid w:val="00754BD1"/>
    <w:pPr>
      <w:numPr>
        <w:numId w:val="20"/>
      </w:numPr>
      <w:autoSpaceDE w:val="0"/>
      <w:autoSpaceDN w:val="0"/>
      <w:spacing w:before="120" w:after="120" w:line="240" w:lineRule="auto"/>
    </w:pPr>
    <w:rPr>
      <w:rFonts w:ascii="Arial" w:eastAsia="Times New Roman" w:hAnsi="Arial" w:cs="Arial"/>
    </w:rPr>
  </w:style>
  <w:style w:type="paragraph" w:customStyle="1" w:styleId="Default">
    <w:name w:val="Default"/>
    <w:rsid w:val="005A07F7"/>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2399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F23999"/>
    <w:pPr>
      <w:spacing w:after="0" w:line="240" w:lineRule="auto"/>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47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986981">
      <w:bodyDiv w:val="1"/>
      <w:marLeft w:val="0"/>
      <w:marRight w:val="0"/>
      <w:marTop w:val="0"/>
      <w:marBottom w:val="0"/>
      <w:divBdr>
        <w:top w:val="none" w:sz="0" w:space="0" w:color="auto"/>
        <w:left w:val="none" w:sz="0" w:space="0" w:color="auto"/>
        <w:bottom w:val="none" w:sz="0" w:space="0" w:color="auto"/>
        <w:right w:val="none" w:sz="0" w:space="0" w:color="auto"/>
      </w:divBdr>
    </w:div>
    <w:div w:id="63052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overnance-handbook" TargetMode="External"/><Relationship Id="rId13" Type="http://schemas.openxmlformats.org/officeDocument/2006/relationships/hyperlink" Target="http://www.courthillinfantschool.co.uk/" TargetMode="External"/><Relationship Id="rId18" Type="http://schemas.openxmlformats.org/officeDocument/2006/relationships/hyperlink" Target="http://www.oakdalejunior.poole.sch.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stmarksswanage.dorset.sch.uk/" TargetMode="External"/><Relationship Id="rId7" Type="http://schemas.openxmlformats.org/officeDocument/2006/relationships/hyperlink" Target="https://primarysite-prod-sorted.s3.amazonaws.com/coastal-learning-partnership/UploadedDocument/b0b7ee9d9ca545c398aa47b5a6c1afb9/clp-scheme-of-delegation.pdf" TargetMode="External"/><Relationship Id="rId12" Type="http://schemas.openxmlformats.org/officeDocument/2006/relationships/hyperlink" Target="https://www.corfecastle.dorset.sch.uk/" TargetMode="External"/><Relationship Id="rId17" Type="http://schemas.openxmlformats.org/officeDocument/2006/relationships/hyperlink" Target="http://www.longfleet.poole.sch.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lilliput.poole.sch.uk/" TargetMode="External"/><Relationship Id="rId20" Type="http://schemas.openxmlformats.org/officeDocument/2006/relationships/hyperlink" Target="https://www.st-luke.bournemouth.sch.uk/"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astalpartnership.co.u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heatherlands.poole.sch.uk/" TargetMode="External"/><Relationship Id="rId23" Type="http://schemas.openxmlformats.org/officeDocument/2006/relationships/hyperlink" Target="https://www.woolprimary.com/" TargetMode="External"/><Relationship Id="rId28" Type="http://schemas.openxmlformats.org/officeDocument/2006/relationships/header" Target="header3.xml"/><Relationship Id="rId10" Type="http://schemas.openxmlformats.org/officeDocument/2006/relationships/hyperlink" Target="mailto:sue.bennett@coastalpartnership.co.uk" TargetMode="External"/><Relationship Id="rId19" Type="http://schemas.openxmlformats.org/officeDocument/2006/relationships/hyperlink" Target="http://www.oldtowninfantschool.co.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ue.bennett@coastalpartnership.co.uk" TargetMode="External"/><Relationship Id="rId14" Type="http://schemas.openxmlformats.org/officeDocument/2006/relationships/hyperlink" Target="https://www.heathlandsprimarybournemouth.co.uk/" TargetMode="External"/><Relationship Id="rId22" Type="http://schemas.openxmlformats.org/officeDocument/2006/relationships/hyperlink" Target="https://www.warehamstmary.dorset.sch.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Squire</dc:creator>
  <cp:keywords/>
  <dc:description/>
  <cp:lastModifiedBy>Sue Bennett</cp:lastModifiedBy>
  <cp:revision>11</cp:revision>
  <cp:lastPrinted>2021-02-08T14:40:00Z</cp:lastPrinted>
  <dcterms:created xsi:type="dcterms:W3CDTF">2023-09-01T14:09:00Z</dcterms:created>
  <dcterms:modified xsi:type="dcterms:W3CDTF">2023-09-22T14:27:00Z</dcterms:modified>
</cp:coreProperties>
</file>