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7CEFA" w14:textId="2E2B4360" w:rsidR="00725F15" w:rsidRDefault="00725F15" w:rsidP="00725F15">
      <w:pPr>
        <w:jc w:val="center"/>
        <w:rPr>
          <w:rFonts w:cstheme="minorHAnsi"/>
          <w:b/>
          <w:bCs/>
          <w:sz w:val="32"/>
          <w:szCs w:val="32"/>
        </w:rPr>
      </w:pPr>
      <w:r w:rsidRPr="00713EDC">
        <w:rPr>
          <w:rFonts w:cstheme="minorHAnsi"/>
          <w:b/>
          <w:bCs/>
          <w:sz w:val="32"/>
          <w:szCs w:val="32"/>
        </w:rPr>
        <w:t xml:space="preserve">The Christian Value of </w:t>
      </w:r>
      <w:r w:rsidR="00FD4F1E">
        <w:rPr>
          <w:rFonts w:cstheme="minorHAnsi"/>
          <w:b/>
          <w:bCs/>
          <w:sz w:val="32"/>
          <w:szCs w:val="32"/>
        </w:rPr>
        <w:t>Patience</w:t>
      </w:r>
    </w:p>
    <w:p w14:paraId="6765089D" w14:textId="2A085B62" w:rsidR="001E3F19" w:rsidRDefault="001E3F19" w:rsidP="00725F15">
      <w:pPr>
        <w:jc w:val="center"/>
        <w:rPr>
          <w:rFonts w:cstheme="minorHAnsi"/>
          <w:b/>
          <w:bCs/>
          <w:sz w:val="32"/>
          <w:szCs w:val="32"/>
        </w:rPr>
      </w:pPr>
    </w:p>
    <w:p w14:paraId="0E08A80F" w14:textId="5029772E" w:rsidR="00FD4F1E" w:rsidRDefault="00FD4F1E" w:rsidP="00FD4F1E">
      <w:pPr>
        <w:pStyle w:val="Heading2"/>
        <w:jc w:val="center"/>
        <w:rPr>
          <w:rFonts w:asciiTheme="minorHAnsi" w:hAnsiTheme="minorHAnsi" w:cstheme="minorHAnsi"/>
          <w:b/>
          <w:bCs/>
          <w:color w:val="000000"/>
          <w:sz w:val="24"/>
          <w:szCs w:val="24"/>
        </w:rPr>
      </w:pPr>
      <w:r>
        <w:rPr>
          <w:rFonts w:asciiTheme="minorHAnsi" w:hAnsiTheme="minorHAnsi" w:cstheme="minorHAnsi"/>
          <w:b/>
          <w:bCs/>
          <w:color w:val="000000"/>
          <w:sz w:val="24"/>
          <w:szCs w:val="24"/>
        </w:rPr>
        <w:t>Galatian</w:t>
      </w:r>
      <w:r w:rsidR="003B4837">
        <w:rPr>
          <w:rFonts w:asciiTheme="minorHAnsi" w:hAnsiTheme="minorHAnsi" w:cstheme="minorHAnsi"/>
          <w:b/>
          <w:bCs/>
          <w:color w:val="000000"/>
          <w:sz w:val="24"/>
          <w:szCs w:val="24"/>
        </w:rPr>
        <w:t>s</w:t>
      </w:r>
      <w:r>
        <w:rPr>
          <w:rFonts w:asciiTheme="minorHAnsi" w:hAnsiTheme="minorHAnsi" w:cstheme="minorHAnsi"/>
          <w:b/>
          <w:bCs/>
          <w:color w:val="000000"/>
          <w:sz w:val="24"/>
          <w:szCs w:val="24"/>
        </w:rPr>
        <w:t xml:space="preserve"> 5:22-23</w:t>
      </w:r>
    </w:p>
    <w:p w14:paraId="717562E5" w14:textId="79A2D079" w:rsidR="00FD4F1E" w:rsidRDefault="00FD4F1E" w:rsidP="00FD4F1E">
      <w:pPr>
        <w:jc w:val="center"/>
      </w:pPr>
      <w:r>
        <w:t xml:space="preserve">“But the fruit of the Spirit is love, joy, peace, </w:t>
      </w:r>
      <w:r w:rsidRPr="00FD4F1E">
        <w:rPr>
          <w:u w:val="single"/>
        </w:rPr>
        <w:t>patience</w:t>
      </w:r>
      <w:r>
        <w:t>, kindness, goodness, faithfulness, gentleness and self-control”</w:t>
      </w:r>
    </w:p>
    <w:p w14:paraId="76249802" w14:textId="77777777" w:rsidR="00FD4F1E" w:rsidRPr="00FD4F1E" w:rsidRDefault="00FD4F1E" w:rsidP="00FD4F1E">
      <w:pPr>
        <w:jc w:val="center"/>
      </w:pPr>
    </w:p>
    <w:p w14:paraId="05620170" w14:textId="60573E94" w:rsidR="00FD4F1E" w:rsidRPr="00FD4F1E" w:rsidRDefault="00FD4F1E" w:rsidP="00FD4F1E">
      <w:pPr>
        <w:pStyle w:val="Heading2"/>
        <w:jc w:val="center"/>
        <w:rPr>
          <w:rFonts w:asciiTheme="minorHAnsi" w:hAnsiTheme="minorHAnsi" w:cstheme="minorHAnsi"/>
          <w:b/>
          <w:bCs/>
          <w:color w:val="000000"/>
          <w:sz w:val="24"/>
          <w:szCs w:val="24"/>
        </w:rPr>
      </w:pPr>
      <w:r w:rsidRPr="00FD4F1E">
        <w:rPr>
          <w:rFonts w:asciiTheme="minorHAnsi" w:hAnsiTheme="minorHAnsi" w:cstheme="minorHAnsi"/>
          <w:b/>
          <w:bCs/>
          <w:color w:val="000000"/>
          <w:sz w:val="24"/>
          <w:szCs w:val="24"/>
        </w:rPr>
        <w:t>1 Corinthians 13:4</w:t>
      </w:r>
    </w:p>
    <w:p w14:paraId="57990F0C" w14:textId="7120E6DE" w:rsidR="00FD4F1E" w:rsidRPr="00FD4F1E" w:rsidRDefault="00FD4F1E" w:rsidP="00FD4F1E">
      <w:pPr>
        <w:pStyle w:val="css-aeyldl"/>
        <w:jc w:val="center"/>
        <w:rPr>
          <w:rFonts w:asciiTheme="minorHAnsi" w:hAnsiTheme="minorHAnsi" w:cstheme="minorHAnsi"/>
          <w:color w:val="000000"/>
        </w:rPr>
      </w:pPr>
      <w:r w:rsidRPr="00FD4F1E">
        <w:rPr>
          <w:rFonts w:asciiTheme="minorHAnsi" w:hAnsiTheme="minorHAnsi" w:cstheme="minorHAnsi"/>
          <w:color w:val="000000"/>
        </w:rPr>
        <w:t xml:space="preserve">“Love is </w:t>
      </w:r>
      <w:r w:rsidRPr="00FD4F1E">
        <w:rPr>
          <w:rFonts w:asciiTheme="minorHAnsi" w:hAnsiTheme="minorHAnsi" w:cstheme="minorHAnsi"/>
          <w:color w:val="000000"/>
          <w:u w:val="single"/>
        </w:rPr>
        <w:t>patient</w:t>
      </w:r>
      <w:r w:rsidRPr="00FD4F1E">
        <w:rPr>
          <w:rFonts w:asciiTheme="minorHAnsi" w:hAnsiTheme="minorHAnsi" w:cstheme="minorHAnsi"/>
          <w:color w:val="000000"/>
        </w:rPr>
        <w:t xml:space="preserve"> and kind; it is not jealous or conceited or proud; it is not arrogant.”</w:t>
      </w:r>
    </w:p>
    <w:p w14:paraId="25E319E0" w14:textId="77777777" w:rsidR="00FD4F1E" w:rsidRPr="00FD4F1E" w:rsidRDefault="00FD4F1E" w:rsidP="00FD4F1E">
      <w:pPr>
        <w:pStyle w:val="Heading2"/>
        <w:jc w:val="center"/>
        <w:rPr>
          <w:rFonts w:asciiTheme="minorHAnsi" w:hAnsiTheme="minorHAnsi" w:cstheme="minorHAnsi"/>
          <w:b/>
          <w:bCs/>
          <w:color w:val="000000"/>
          <w:sz w:val="24"/>
          <w:szCs w:val="24"/>
        </w:rPr>
      </w:pPr>
      <w:r w:rsidRPr="00FD4F1E">
        <w:rPr>
          <w:rFonts w:asciiTheme="minorHAnsi" w:hAnsiTheme="minorHAnsi" w:cstheme="minorHAnsi"/>
          <w:b/>
          <w:bCs/>
          <w:color w:val="000000"/>
          <w:sz w:val="24"/>
          <w:szCs w:val="24"/>
        </w:rPr>
        <w:t>Colossians 3:12</w:t>
      </w:r>
    </w:p>
    <w:p w14:paraId="14646A0A" w14:textId="77777777" w:rsidR="00FD4F1E" w:rsidRPr="00FD4F1E" w:rsidRDefault="00FD4F1E" w:rsidP="00FD4F1E">
      <w:pPr>
        <w:pStyle w:val="css-aeyldl"/>
        <w:jc w:val="center"/>
        <w:rPr>
          <w:rFonts w:asciiTheme="minorHAnsi" w:hAnsiTheme="minorHAnsi" w:cstheme="minorHAnsi"/>
          <w:color w:val="000000"/>
        </w:rPr>
      </w:pPr>
      <w:r w:rsidRPr="00FD4F1E">
        <w:rPr>
          <w:rFonts w:asciiTheme="minorHAnsi" w:hAnsiTheme="minorHAnsi" w:cstheme="minorHAnsi"/>
          <w:color w:val="000000"/>
        </w:rPr>
        <w:t xml:space="preserve">“Therefore, as God’s chosen people, holy and dearly loved, clothe yourselves with compassion, kindness, humility, gentleness and </w:t>
      </w:r>
      <w:r w:rsidRPr="00FD4F1E">
        <w:rPr>
          <w:rFonts w:asciiTheme="minorHAnsi" w:hAnsiTheme="minorHAnsi" w:cstheme="minorHAnsi"/>
          <w:color w:val="000000"/>
          <w:u w:val="single"/>
        </w:rPr>
        <w:t>patience</w:t>
      </w:r>
      <w:r w:rsidRPr="00FD4F1E">
        <w:rPr>
          <w:rFonts w:asciiTheme="minorHAnsi" w:hAnsiTheme="minorHAnsi" w:cstheme="minorHAnsi"/>
          <w:color w:val="000000"/>
        </w:rPr>
        <w:t>.”</w:t>
      </w:r>
    </w:p>
    <w:p w14:paraId="4F460E4B" w14:textId="4661A97C" w:rsidR="003827C9" w:rsidRPr="003827C9" w:rsidRDefault="00FD4F1E" w:rsidP="00725F15">
      <w:pPr>
        <w:rPr>
          <w:rFonts w:cstheme="minorHAnsi"/>
        </w:rPr>
      </w:pPr>
      <w:r>
        <w:rPr>
          <w:rFonts w:cstheme="minorHAnsi"/>
        </w:rPr>
        <w:t>T</w:t>
      </w:r>
      <w:r w:rsidR="003827C9" w:rsidRPr="003827C9">
        <w:rPr>
          <w:rFonts w:cstheme="minorHAnsi"/>
        </w:rPr>
        <w:t>his set of reflection resources</w:t>
      </w:r>
      <w:r w:rsidR="003827C9">
        <w:rPr>
          <w:rFonts w:cstheme="minorHAnsi"/>
        </w:rPr>
        <w:t xml:space="preserve"> is to consider </w:t>
      </w:r>
      <w:r>
        <w:rPr>
          <w:rFonts w:cstheme="minorHAnsi"/>
        </w:rPr>
        <w:t>the value of patience</w:t>
      </w:r>
      <w:r w:rsidR="003827C9">
        <w:rPr>
          <w:rFonts w:cstheme="minorHAnsi"/>
        </w:rPr>
        <w:t xml:space="preserve"> as </w:t>
      </w:r>
      <w:r>
        <w:rPr>
          <w:rFonts w:cstheme="minorHAnsi"/>
        </w:rPr>
        <w:t xml:space="preserve">a fruit of the Spirit. </w:t>
      </w:r>
      <w:r w:rsidR="00F9013C">
        <w:rPr>
          <w:rFonts w:cstheme="minorHAnsi"/>
        </w:rPr>
        <w:t>P</w:t>
      </w:r>
      <w:r>
        <w:rPr>
          <w:rFonts w:cstheme="minorHAnsi"/>
        </w:rPr>
        <w:t xml:space="preserve">atience is </w:t>
      </w:r>
      <w:r w:rsidR="00F9013C">
        <w:rPr>
          <w:rFonts w:cstheme="minorHAnsi"/>
        </w:rPr>
        <w:t xml:space="preserve">also </w:t>
      </w:r>
      <w:r>
        <w:rPr>
          <w:rFonts w:cstheme="minorHAnsi"/>
        </w:rPr>
        <w:t>considered a</w:t>
      </w:r>
      <w:r w:rsidR="00732752">
        <w:rPr>
          <w:rFonts w:cstheme="minorHAnsi"/>
        </w:rPr>
        <w:t xml:space="preserve">n integral part </w:t>
      </w:r>
      <w:r>
        <w:rPr>
          <w:rFonts w:cstheme="minorHAnsi"/>
        </w:rPr>
        <w:t xml:space="preserve">of </w:t>
      </w:r>
      <w:r w:rsidR="00732752">
        <w:rPr>
          <w:rFonts w:cstheme="minorHAnsi"/>
        </w:rPr>
        <w:t xml:space="preserve">Christian </w:t>
      </w:r>
      <w:r>
        <w:rPr>
          <w:rFonts w:cstheme="minorHAnsi"/>
        </w:rPr>
        <w:t xml:space="preserve">love and </w:t>
      </w:r>
      <w:r w:rsidR="00732752">
        <w:rPr>
          <w:rFonts w:cstheme="minorHAnsi"/>
        </w:rPr>
        <w:t>something we should look to ‘clothe’ ourselves with, in other words, to be seen as part of our identity.</w:t>
      </w:r>
    </w:p>
    <w:p w14:paraId="03B340C7" w14:textId="77777777" w:rsidR="00725F15" w:rsidRPr="006967E7" w:rsidRDefault="00725F15" w:rsidP="00725F15">
      <w:pPr>
        <w:rPr>
          <w:rFonts w:cstheme="minorHAnsi"/>
          <w:b/>
          <w:bCs/>
          <w:sz w:val="32"/>
          <w:szCs w:val="32"/>
        </w:rPr>
      </w:pPr>
    </w:p>
    <w:p w14:paraId="0EC8D429" w14:textId="520C48BF" w:rsidR="00725F15" w:rsidRPr="006967E7" w:rsidRDefault="00DF2F31" w:rsidP="00725F15">
      <w:pPr>
        <w:rPr>
          <w:rFonts w:cstheme="minorHAnsi"/>
          <w:b/>
          <w:bCs/>
          <w:sz w:val="32"/>
          <w:szCs w:val="32"/>
        </w:rPr>
      </w:pPr>
      <w:r>
        <w:rPr>
          <w:rFonts w:cstheme="minorHAnsi"/>
          <w:b/>
          <w:bCs/>
          <w:sz w:val="32"/>
          <w:szCs w:val="32"/>
        </w:rPr>
        <w:t>Key Stage 2</w:t>
      </w:r>
      <w:r w:rsidR="00725F15">
        <w:rPr>
          <w:rFonts w:cstheme="minorHAnsi"/>
          <w:b/>
          <w:bCs/>
          <w:sz w:val="32"/>
          <w:szCs w:val="32"/>
        </w:rPr>
        <w:t xml:space="preserve"> Worship</w:t>
      </w:r>
      <w:r>
        <w:rPr>
          <w:rFonts w:cstheme="minorHAnsi"/>
          <w:b/>
          <w:bCs/>
          <w:sz w:val="32"/>
          <w:szCs w:val="32"/>
        </w:rPr>
        <w:t>#</w:t>
      </w:r>
      <w:r w:rsidR="004B72BA">
        <w:rPr>
          <w:rFonts w:cstheme="minorHAnsi"/>
          <w:b/>
          <w:bCs/>
          <w:sz w:val="32"/>
          <w:szCs w:val="32"/>
        </w:rPr>
        <w:t>2</w:t>
      </w:r>
    </w:p>
    <w:p w14:paraId="31362761" w14:textId="77777777" w:rsidR="00725F15" w:rsidRPr="00725F15" w:rsidRDefault="00725F15" w:rsidP="00725F15">
      <w:pPr>
        <w:rPr>
          <w:rFonts w:cstheme="minorHAnsi"/>
        </w:rPr>
      </w:pPr>
    </w:p>
    <w:p w14:paraId="05918E62" w14:textId="60B9601B" w:rsidR="00725F15" w:rsidRPr="00725F15" w:rsidRDefault="00725F15" w:rsidP="00725F15">
      <w:pPr>
        <w:rPr>
          <w:rFonts w:cstheme="minorHAnsi"/>
          <w:i/>
          <w:iCs/>
        </w:rPr>
      </w:pPr>
      <w:r w:rsidRPr="00725F15">
        <w:rPr>
          <w:rFonts w:cstheme="minorHAnsi"/>
          <w:i/>
          <w:iCs/>
        </w:rPr>
        <w:t>You will need the associated PowerPoint presentation.</w:t>
      </w:r>
    </w:p>
    <w:p w14:paraId="3C0FE66C" w14:textId="77777777" w:rsidR="00725F15" w:rsidRPr="00725F15" w:rsidRDefault="00725F15" w:rsidP="00725F15">
      <w:pPr>
        <w:rPr>
          <w:rFonts w:cstheme="minorHAnsi"/>
        </w:rPr>
      </w:pPr>
    </w:p>
    <w:p w14:paraId="187ED322" w14:textId="2C19DE0A" w:rsidR="00725F15" w:rsidRDefault="00725F15" w:rsidP="004B72BA">
      <w:pPr>
        <w:rPr>
          <w:rFonts w:cstheme="minorHAnsi"/>
        </w:rPr>
      </w:pPr>
      <w:r w:rsidRPr="00725F15">
        <w:rPr>
          <w:rFonts w:cstheme="minorHAnsi"/>
          <w:b/>
          <w:bCs/>
          <w:color w:val="FF0000"/>
        </w:rPr>
        <w:t>Slide 1:</w:t>
      </w:r>
      <w:r w:rsidR="00DF2F31">
        <w:rPr>
          <w:rFonts w:cstheme="minorHAnsi"/>
          <w:b/>
          <w:bCs/>
          <w:color w:val="FF0000"/>
        </w:rPr>
        <w:t xml:space="preserve"> </w:t>
      </w:r>
      <w:r w:rsidR="004B72BA">
        <w:rPr>
          <w:rFonts w:cstheme="minorHAnsi"/>
        </w:rPr>
        <w:t xml:space="preserve">This slide reminds </w:t>
      </w:r>
      <w:proofErr w:type="spellStart"/>
      <w:r w:rsidR="004B72BA">
        <w:rPr>
          <w:rFonts w:cstheme="minorHAnsi"/>
        </w:rPr>
        <w:t>everyone</w:t>
      </w:r>
      <w:proofErr w:type="spellEnd"/>
      <w:r w:rsidR="004B72BA">
        <w:rPr>
          <w:rFonts w:cstheme="minorHAnsi"/>
        </w:rPr>
        <w:t xml:space="preserve"> of our theme – patience. </w:t>
      </w:r>
    </w:p>
    <w:p w14:paraId="62EE74D8" w14:textId="77777777" w:rsidR="00725F15" w:rsidRDefault="00725F15" w:rsidP="00725F15">
      <w:pPr>
        <w:rPr>
          <w:rFonts w:cstheme="minorHAnsi"/>
        </w:rPr>
      </w:pPr>
    </w:p>
    <w:p w14:paraId="725ACE88" w14:textId="1831F58B" w:rsidR="00A9569E" w:rsidRDefault="00B3709E" w:rsidP="00034CDA">
      <w:pPr>
        <w:rPr>
          <w:rFonts w:cstheme="minorHAnsi"/>
        </w:rPr>
      </w:pPr>
      <w:r w:rsidRPr="00B3709E">
        <w:rPr>
          <w:rFonts w:cstheme="minorHAnsi"/>
          <w:b/>
          <w:bCs/>
          <w:color w:val="FF0000"/>
        </w:rPr>
        <w:t>Slide 2:</w:t>
      </w:r>
      <w:r w:rsidRPr="00B3709E">
        <w:rPr>
          <w:rFonts w:cstheme="minorHAnsi"/>
          <w:color w:val="FF0000"/>
        </w:rPr>
        <w:t xml:space="preserve"> </w:t>
      </w:r>
      <w:r w:rsidR="00D4694C" w:rsidRPr="00D4694C">
        <w:rPr>
          <w:rFonts w:cstheme="minorHAnsi"/>
        </w:rPr>
        <w:t>This refers back to the examples of patient waiting in a number of Bible stories</w:t>
      </w:r>
      <w:r w:rsidR="00274754">
        <w:rPr>
          <w:rFonts w:cstheme="minorHAnsi"/>
        </w:rPr>
        <w:t xml:space="preserve"> looked at in KS2 Worship#1. Explain that this session will focus on one of those examples, Joshua </w:t>
      </w:r>
      <w:r w:rsidR="00666481">
        <w:rPr>
          <w:rFonts w:cstheme="minorHAnsi"/>
        </w:rPr>
        <w:t>(</w:t>
      </w:r>
      <w:r w:rsidR="00274754">
        <w:rPr>
          <w:rFonts w:cstheme="minorHAnsi"/>
        </w:rPr>
        <w:t>and Caleb</w:t>
      </w:r>
      <w:r w:rsidR="00666481">
        <w:rPr>
          <w:rFonts w:cstheme="minorHAnsi"/>
        </w:rPr>
        <w:t>)</w:t>
      </w:r>
      <w:r w:rsidR="00274754">
        <w:rPr>
          <w:rFonts w:cstheme="minorHAnsi"/>
        </w:rPr>
        <w:t>.</w:t>
      </w:r>
    </w:p>
    <w:p w14:paraId="7FF254E3" w14:textId="77777777" w:rsidR="00034CDA" w:rsidRPr="00A9569E" w:rsidRDefault="00034CDA" w:rsidP="00034CDA">
      <w:pPr>
        <w:rPr>
          <w:rFonts w:cstheme="minorHAnsi"/>
        </w:rPr>
      </w:pPr>
    </w:p>
    <w:p w14:paraId="410755DB" w14:textId="0383EA42" w:rsidR="00F27F3F" w:rsidRDefault="00B03B97" w:rsidP="00A9569E">
      <w:pPr>
        <w:rPr>
          <w:rFonts w:cstheme="minorHAnsi"/>
        </w:rPr>
      </w:pPr>
      <w:r w:rsidRPr="00B03B97">
        <w:rPr>
          <w:rFonts w:cstheme="minorHAnsi"/>
          <w:b/>
          <w:bCs/>
          <w:color w:val="FF0000"/>
        </w:rPr>
        <w:t>Slide 3:</w:t>
      </w:r>
      <w:r w:rsidR="00A9569E">
        <w:rPr>
          <w:rFonts w:cstheme="minorHAnsi"/>
          <w:b/>
          <w:bCs/>
          <w:color w:val="FF0000"/>
        </w:rPr>
        <w:t xml:space="preserve"> </w:t>
      </w:r>
      <w:r w:rsidR="00F035D2" w:rsidRPr="00F035D2">
        <w:rPr>
          <w:rFonts w:cstheme="minorHAnsi"/>
        </w:rPr>
        <w:t>A bit of background to this time of patient waiting that lasted 40 yea</w:t>
      </w:r>
      <w:r w:rsidR="0099153C">
        <w:rPr>
          <w:rFonts w:cstheme="minorHAnsi"/>
        </w:rPr>
        <w:t>rs (</w:t>
      </w:r>
      <w:r w:rsidR="00F035D2" w:rsidRPr="00F035D2">
        <w:rPr>
          <w:rFonts w:cstheme="minorHAnsi"/>
        </w:rPr>
        <w:t>!</w:t>
      </w:r>
      <w:r w:rsidR="00F035D2">
        <w:rPr>
          <w:rFonts w:cstheme="minorHAnsi"/>
        </w:rPr>
        <w:t>):</w:t>
      </w:r>
    </w:p>
    <w:p w14:paraId="31AAD00D" w14:textId="77777777" w:rsidR="00F035D2" w:rsidRDefault="00F035D2" w:rsidP="00A9569E">
      <w:pPr>
        <w:rPr>
          <w:rFonts w:cstheme="minorHAnsi"/>
        </w:rPr>
      </w:pPr>
    </w:p>
    <w:p w14:paraId="7850748F" w14:textId="0D56B6BE" w:rsidR="00270F88" w:rsidRPr="00466841" w:rsidRDefault="00130109" w:rsidP="00270F88">
      <w:pPr>
        <w:pStyle w:val="NormalWeb"/>
        <w:shd w:val="clear" w:color="auto" w:fill="FFFFFF"/>
        <w:spacing w:before="0" w:beforeAutospacing="0" w:after="360" w:afterAutospacing="0"/>
        <w:rPr>
          <w:rFonts w:asciiTheme="minorHAnsi" w:hAnsiTheme="minorHAnsi" w:cstheme="minorHAnsi"/>
          <w:color w:val="000000"/>
        </w:rPr>
      </w:pPr>
      <w:r>
        <w:rPr>
          <w:rFonts w:asciiTheme="minorHAnsi" w:hAnsiTheme="minorHAnsi" w:cstheme="minorHAnsi"/>
          <w:color w:val="000000"/>
        </w:rPr>
        <w:t>God</w:t>
      </w:r>
      <w:r w:rsidR="00270F88" w:rsidRPr="00466841">
        <w:rPr>
          <w:rFonts w:asciiTheme="minorHAnsi" w:hAnsiTheme="minorHAnsi" w:cstheme="minorHAnsi"/>
          <w:color w:val="000000"/>
        </w:rPr>
        <w:t> had promised </w:t>
      </w:r>
      <w:r>
        <w:rPr>
          <w:rFonts w:asciiTheme="minorHAnsi" w:hAnsiTheme="minorHAnsi" w:cstheme="minorHAnsi"/>
          <w:color w:val="000000"/>
        </w:rPr>
        <w:t>Abraham, many years earlier,</w:t>
      </w:r>
      <w:r w:rsidR="00270F88" w:rsidRPr="00466841">
        <w:rPr>
          <w:rFonts w:asciiTheme="minorHAnsi" w:hAnsiTheme="minorHAnsi" w:cstheme="minorHAnsi"/>
          <w:color w:val="000000"/>
        </w:rPr>
        <w:t> that his descendants would return to</w:t>
      </w:r>
      <w:r w:rsidR="00550E68">
        <w:rPr>
          <w:rFonts w:asciiTheme="minorHAnsi" w:hAnsiTheme="minorHAnsi" w:cstheme="minorHAnsi"/>
          <w:color w:val="000000"/>
        </w:rPr>
        <w:t xml:space="preserve"> the ‘promised land’</w:t>
      </w:r>
      <w:r w:rsidR="00270F88" w:rsidRPr="00466841">
        <w:rPr>
          <w:rFonts w:asciiTheme="minorHAnsi" w:hAnsiTheme="minorHAnsi" w:cstheme="minorHAnsi"/>
          <w:color w:val="000000"/>
        </w:rPr>
        <w:t xml:space="preserve">. He </w:t>
      </w:r>
      <w:r w:rsidR="009A02E0">
        <w:rPr>
          <w:rFonts w:asciiTheme="minorHAnsi" w:hAnsiTheme="minorHAnsi" w:cstheme="minorHAnsi"/>
          <w:color w:val="000000"/>
        </w:rPr>
        <w:t xml:space="preserve">helped Moses </w:t>
      </w:r>
      <w:r w:rsidR="00270F88" w:rsidRPr="00466841">
        <w:rPr>
          <w:rFonts w:asciiTheme="minorHAnsi" w:hAnsiTheme="minorHAnsi" w:cstheme="minorHAnsi"/>
          <w:color w:val="000000"/>
        </w:rPr>
        <w:t xml:space="preserve">deliver His people from </w:t>
      </w:r>
      <w:r w:rsidR="00550E68">
        <w:rPr>
          <w:rFonts w:asciiTheme="minorHAnsi" w:hAnsiTheme="minorHAnsi" w:cstheme="minorHAnsi"/>
          <w:color w:val="000000"/>
        </w:rPr>
        <w:t xml:space="preserve">slavery in </w:t>
      </w:r>
      <w:r w:rsidR="00270F88" w:rsidRPr="00466841">
        <w:rPr>
          <w:rFonts w:asciiTheme="minorHAnsi" w:hAnsiTheme="minorHAnsi" w:cstheme="minorHAnsi"/>
          <w:color w:val="000000"/>
        </w:rPr>
        <w:t xml:space="preserve">Egypt </w:t>
      </w:r>
      <w:r w:rsidR="00550E68">
        <w:rPr>
          <w:rFonts w:asciiTheme="minorHAnsi" w:hAnsiTheme="minorHAnsi" w:cstheme="minorHAnsi"/>
          <w:color w:val="000000"/>
        </w:rPr>
        <w:t>a</w:t>
      </w:r>
      <w:r w:rsidR="00270F88" w:rsidRPr="00466841">
        <w:rPr>
          <w:rFonts w:asciiTheme="minorHAnsi" w:hAnsiTheme="minorHAnsi" w:cstheme="minorHAnsi"/>
          <w:color w:val="000000"/>
        </w:rPr>
        <w:t>nd He promised to lead them to the land “flowing with milk and honey”</w:t>
      </w:r>
      <w:r w:rsidR="00550E68">
        <w:rPr>
          <w:rFonts w:asciiTheme="minorHAnsi" w:hAnsiTheme="minorHAnsi" w:cstheme="minorHAnsi"/>
          <w:color w:val="000000"/>
        </w:rPr>
        <w:t>.</w:t>
      </w:r>
      <w:r w:rsidR="00B93F32">
        <w:rPr>
          <w:rFonts w:asciiTheme="minorHAnsi" w:hAnsiTheme="minorHAnsi" w:cstheme="minorHAnsi"/>
          <w:color w:val="000000"/>
        </w:rPr>
        <w:t xml:space="preserve"> But they </w:t>
      </w:r>
      <w:r w:rsidR="00410DA2">
        <w:rPr>
          <w:rFonts w:asciiTheme="minorHAnsi" w:hAnsiTheme="minorHAnsi" w:cstheme="minorHAnsi"/>
          <w:color w:val="000000"/>
        </w:rPr>
        <w:t>took a long time to finally get there. This story looks at how and why.</w:t>
      </w:r>
    </w:p>
    <w:p w14:paraId="510A5ECE" w14:textId="44D286B1" w:rsidR="009540CD" w:rsidRPr="00823DF2" w:rsidRDefault="00CA39E5" w:rsidP="0071478C">
      <w:pPr>
        <w:rPr>
          <w:rStyle w:val="normaltextrun"/>
          <w:rFonts w:ascii="Calibri" w:hAnsi="Calibri" w:cs="Calibri"/>
        </w:rPr>
      </w:pPr>
      <w:r>
        <w:rPr>
          <w:rFonts w:cstheme="minorHAnsi"/>
          <w:b/>
          <w:bCs/>
          <w:color w:val="FF0000"/>
        </w:rPr>
        <w:t>S</w:t>
      </w:r>
      <w:r w:rsidR="00B03B97" w:rsidRPr="00B03B97">
        <w:rPr>
          <w:rFonts w:cstheme="minorHAnsi"/>
          <w:b/>
          <w:bCs/>
          <w:color w:val="FF0000"/>
        </w:rPr>
        <w:t xml:space="preserve">lide 4: </w:t>
      </w:r>
      <w:r w:rsidR="0071478C" w:rsidRPr="00823DF2">
        <w:rPr>
          <w:rFonts w:cstheme="minorHAnsi"/>
        </w:rPr>
        <w:t>Watch the video of this story</w:t>
      </w:r>
      <w:r w:rsidR="00823DF2">
        <w:rPr>
          <w:rFonts w:cstheme="minorHAnsi"/>
        </w:rPr>
        <w:t xml:space="preserve"> of Joshua and Caleb.</w:t>
      </w:r>
    </w:p>
    <w:p w14:paraId="333A0836" w14:textId="77777777" w:rsidR="00E90D53" w:rsidRPr="009540CD" w:rsidRDefault="00E90D53" w:rsidP="00E90D53">
      <w:pPr>
        <w:pStyle w:val="ListParagraph"/>
        <w:spacing w:after="0"/>
        <w:rPr>
          <w:rStyle w:val="normaltextrun"/>
          <w:rFonts w:ascii="Calibri" w:hAnsi="Calibri" w:cs="Calibri"/>
        </w:rPr>
      </w:pPr>
    </w:p>
    <w:p w14:paraId="4D75B340" w14:textId="77777777" w:rsidR="003B4837" w:rsidRDefault="003B4837" w:rsidP="003B4837">
      <w:pPr>
        <w:ind w:left="426" w:hanging="357"/>
        <w:rPr>
          <w:rFonts w:cstheme="minorHAnsi"/>
        </w:rPr>
      </w:pPr>
    </w:p>
    <w:p w14:paraId="65BCA462" w14:textId="73D2C255" w:rsidR="005D7D49" w:rsidRDefault="00632CAD" w:rsidP="00410DA2">
      <w:pPr>
        <w:rPr>
          <w:rFonts w:cstheme="minorHAnsi"/>
        </w:rPr>
      </w:pPr>
      <w:r w:rsidRPr="00632CAD">
        <w:rPr>
          <w:rFonts w:cstheme="minorHAnsi"/>
          <w:b/>
          <w:bCs/>
          <w:color w:val="FF0000"/>
        </w:rPr>
        <w:lastRenderedPageBreak/>
        <w:t>Slide 5:</w:t>
      </w:r>
      <w:r>
        <w:rPr>
          <w:rFonts w:cstheme="minorHAnsi"/>
          <w:b/>
          <w:bCs/>
          <w:color w:val="FF0000"/>
        </w:rPr>
        <w:t xml:space="preserve"> </w:t>
      </w:r>
      <w:r w:rsidR="00970705" w:rsidRPr="00970705">
        <w:rPr>
          <w:rFonts w:cstheme="minorHAnsi"/>
        </w:rPr>
        <w:t>Use the questions from this slide to reflect on the story and what we can learn from it about the way we behave.</w:t>
      </w:r>
      <w:r w:rsidR="002B5CB5">
        <w:rPr>
          <w:rFonts w:cstheme="minorHAnsi"/>
        </w:rPr>
        <w:t xml:space="preserve"> For example:</w:t>
      </w:r>
    </w:p>
    <w:p w14:paraId="0C4E9C6A" w14:textId="77777777" w:rsidR="002B5CB5" w:rsidRDefault="002B5CB5" w:rsidP="00410DA2">
      <w:pPr>
        <w:rPr>
          <w:rFonts w:cstheme="minorHAnsi"/>
        </w:rPr>
      </w:pPr>
    </w:p>
    <w:p w14:paraId="476F4B0D" w14:textId="720C1877" w:rsidR="002B5CB5" w:rsidRDefault="00CA2475" w:rsidP="00410DA2">
      <w:pPr>
        <w:rPr>
          <w:rFonts w:cstheme="minorHAnsi"/>
        </w:rPr>
      </w:pPr>
      <w:r>
        <w:rPr>
          <w:rFonts w:cstheme="minorHAnsi"/>
        </w:rPr>
        <w:t>Faithfulness, courage, trust, patience</w:t>
      </w:r>
      <w:r w:rsidR="00D14A4B">
        <w:rPr>
          <w:rFonts w:cstheme="minorHAnsi"/>
        </w:rPr>
        <w:t>.</w:t>
      </w:r>
    </w:p>
    <w:p w14:paraId="69C6D169" w14:textId="77777777" w:rsidR="00D14A4B" w:rsidRDefault="00D14A4B" w:rsidP="00410DA2">
      <w:pPr>
        <w:rPr>
          <w:rFonts w:cstheme="minorHAnsi"/>
        </w:rPr>
      </w:pPr>
    </w:p>
    <w:p w14:paraId="7C4133DB" w14:textId="684F7B88" w:rsidR="00D14A4B" w:rsidRDefault="00D14A4B" w:rsidP="00410DA2">
      <w:pPr>
        <w:rPr>
          <w:rFonts w:cstheme="minorHAnsi"/>
        </w:rPr>
      </w:pPr>
      <w:r>
        <w:rPr>
          <w:rFonts w:cstheme="minorHAnsi"/>
        </w:rPr>
        <w:t>When have you shown this towards someone or a situation that was tricky?</w:t>
      </w:r>
      <w:r w:rsidR="00047805">
        <w:rPr>
          <w:rFonts w:cstheme="minorHAnsi"/>
        </w:rPr>
        <w:t xml:space="preserve"> What did you learn about yourself and others during this time?</w:t>
      </w:r>
    </w:p>
    <w:p w14:paraId="2611093A" w14:textId="77777777" w:rsidR="00632CAD" w:rsidRDefault="00632CAD" w:rsidP="00632CAD">
      <w:pPr>
        <w:rPr>
          <w:rFonts w:cstheme="minorHAnsi"/>
        </w:rPr>
      </w:pPr>
    </w:p>
    <w:p w14:paraId="52C464E6" w14:textId="7554D9ED" w:rsidR="003B4837" w:rsidRDefault="006158D7" w:rsidP="003B4837">
      <w:pPr>
        <w:rPr>
          <w:rFonts w:cstheme="minorHAnsi"/>
        </w:rPr>
      </w:pPr>
      <w:r w:rsidRPr="006158D7">
        <w:rPr>
          <w:rFonts w:cstheme="minorHAnsi"/>
          <w:b/>
          <w:bCs/>
          <w:color w:val="FF0000"/>
        </w:rPr>
        <w:t>Slide 6:</w:t>
      </w:r>
      <w:r w:rsidRPr="006158D7">
        <w:rPr>
          <w:rFonts w:cstheme="minorHAnsi"/>
          <w:color w:val="FF0000"/>
        </w:rPr>
        <w:t xml:space="preserve"> </w:t>
      </w:r>
      <w:r w:rsidR="003B4837" w:rsidRPr="003B4837">
        <w:rPr>
          <w:rFonts w:cstheme="minorHAnsi"/>
        </w:rPr>
        <w:t xml:space="preserve">This slide reminds us </w:t>
      </w:r>
      <w:r w:rsidR="003B4837">
        <w:rPr>
          <w:rFonts w:cstheme="minorHAnsi"/>
        </w:rPr>
        <w:t>of two key messages in the Bible about patience</w:t>
      </w:r>
      <w:r w:rsidR="001D20C4">
        <w:rPr>
          <w:rFonts w:cstheme="minorHAnsi"/>
        </w:rPr>
        <w:t xml:space="preserve"> (repeated from the whole school worship </w:t>
      </w:r>
      <w:r w:rsidR="00B90C11">
        <w:rPr>
          <w:rFonts w:cstheme="minorHAnsi"/>
        </w:rPr>
        <w:t>session)</w:t>
      </w:r>
      <w:r w:rsidR="003B4837">
        <w:rPr>
          <w:rFonts w:cstheme="minorHAnsi"/>
        </w:rPr>
        <w:t>:</w:t>
      </w:r>
    </w:p>
    <w:p w14:paraId="394251A1" w14:textId="77777777" w:rsidR="003B4837" w:rsidRDefault="003B4837" w:rsidP="003B4837">
      <w:pPr>
        <w:rPr>
          <w:rFonts w:cstheme="minorHAnsi"/>
        </w:rPr>
      </w:pPr>
    </w:p>
    <w:p w14:paraId="063A3838" w14:textId="0EACF81F" w:rsidR="003B4837" w:rsidRDefault="003B4837" w:rsidP="003B4837">
      <w:pPr>
        <w:pStyle w:val="Heading2"/>
        <w:rPr>
          <w:rFonts w:asciiTheme="minorHAnsi" w:hAnsiTheme="minorHAnsi" w:cstheme="minorHAnsi"/>
          <w:color w:val="auto"/>
          <w:sz w:val="24"/>
          <w:szCs w:val="24"/>
        </w:rPr>
      </w:pPr>
      <w:r>
        <w:rPr>
          <w:rFonts w:asciiTheme="minorHAnsi" w:hAnsiTheme="minorHAnsi" w:cstheme="minorHAnsi"/>
          <w:b/>
          <w:bCs/>
          <w:color w:val="000000"/>
          <w:sz w:val="24"/>
          <w:szCs w:val="24"/>
        </w:rPr>
        <w:t xml:space="preserve">Galatians 5:22-23: </w:t>
      </w:r>
      <w:r w:rsidRPr="003B4837">
        <w:rPr>
          <w:rFonts w:asciiTheme="minorHAnsi" w:hAnsiTheme="minorHAnsi" w:cstheme="minorHAnsi"/>
          <w:color w:val="auto"/>
          <w:sz w:val="24"/>
          <w:szCs w:val="24"/>
        </w:rPr>
        <w:t xml:space="preserve">“But the fruit of the Spirit is love, joy, peace, </w:t>
      </w:r>
      <w:r w:rsidRPr="003B4837">
        <w:rPr>
          <w:rFonts w:asciiTheme="minorHAnsi" w:hAnsiTheme="minorHAnsi" w:cstheme="minorHAnsi"/>
          <w:color w:val="auto"/>
          <w:sz w:val="24"/>
          <w:szCs w:val="24"/>
          <w:u w:val="single"/>
        </w:rPr>
        <w:t>patience</w:t>
      </w:r>
      <w:r w:rsidRPr="003B4837">
        <w:rPr>
          <w:rFonts w:asciiTheme="minorHAnsi" w:hAnsiTheme="minorHAnsi" w:cstheme="minorHAnsi"/>
          <w:color w:val="auto"/>
          <w:sz w:val="24"/>
          <w:szCs w:val="24"/>
        </w:rPr>
        <w:t>, kindness, goodness, faithfulness, gentleness and self-control”</w:t>
      </w:r>
    </w:p>
    <w:p w14:paraId="1CB77BD4" w14:textId="46164131" w:rsidR="001236FC" w:rsidRDefault="001236FC" w:rsidP="001236FC"/>
    <w:p w14:paraId="5ECFD216" w14:textId="52080632" w:rsidR="001236FC" w:rsidRPr="001236FC" w:rsidRDefault="001236FC" w:rsidP="001236FC">
      <w:r>
        <w:t>Here we can reflect on how we can grow and develop in patience by inviting the Holy Spirit to help us. The Spirit’s presence in our lives can produce this fruit!</w:t>
      </w:r>
    </w:p>
    <w:p w14:paraId="028B5F6A" w14:textId="77777777" w:rsidR="003B4837" w:rsidRPr="00FD4F1E" w:rsidRDefault="003B4837" w:rsidP="003B4837">
      <w:pPr>
        <w:jc w:val="center"/>
      </w:pPr>
    </w:p>
    <w:p w14:paraId="784ECCB3" w14:textId="3248089A" w:rsidR="003B4837" w:rsidRDefault="003B4837" w:rsidP="003B4837">
      <w:pPr>
        <w:pStyle w:val="Heading2"/>
        <w:rPr>
          <w:rFonts w:asciiTheme="minorHAnsi" w:hAnsiTheme="minorHAnsi" w:cstheme="minorHAnsi"/>
          <w:color w:val="000000"/>
          <w:sz w:val="24"/>
          <w:szCs w:val="24"/>
        </w:rPr>
      </w:pPr>
      <w:r w:rsidRPr="00FD4F1E">
        <w:rPr>
          <w:rFonts w:asciiTheme="minorHAnsi" w:hAnsiTheme="minorHAnsi" w:cstheme="minorHAnsi"/>
          <w:b/>
          <w:bCs/>
          <w:color w:val="000000"/>
          <w:sz w:val="24"/>
          <w:szCs w:val="24"/>
        </w:rPr>
        <w:t>1 Corinthians 13:4</w:t>
      </w:r>
      <w:r w:rsidR="001236FC">
        <w:rPr>
          <w:rFonts w:asciiTheme="minorHAnsi" w:hAnsiTheme="minorHAnsi" w:cstheme="minorHAnsi"/>
          <w:b/>
          <w:bCs/>
          <w:color w:val="000000"/>
          <w:sz w:val="24"/>
          <w:szCs w:val="24"/>
        </w:rPr>
        <w:t xml:space="preserve">: </w:t>
      </w:r>
      <w:r w:rsidRPr="00FD4F1E">
        <w:rPr>
          <w:rFonts w:asciiTheme="minorHAnsi" w:hAnsiTheme="minorHAnsi" w:cstheme="minorHAnsi"/>
          <w:color w:val="000000"/>
          <w:sz w:val="24"/>
          <w:szCs w:val="24"/>
        </w:rPr>
        <w:t xml:space="preserve">“Love is </w:t>
      </w:r>
      <w:r w:rsidRPr="00FD4F1E">
        <w:rPr>
          <w:rFonts w:asciiTheme="minorHAnsi" w:hAnsiTheme="minorHAnsi" w:cstheme="minorHAnsi"/>
          <w:color w:val="000000"/>
          <w:sz w:val="24"/>
          <w:szCs w:val="24"/>
          <w:u w:val="single"/>
        </w:rPr>
        <w:t>patient</w:t>
      </w:r>
      <w:r w:rsidRPr="00FD4F1E">
        <w:rPr>
          <w:rFonts w:asciiTheme="minorHAnsi" w:hAnsiTheme="minorHAnsi" w:cstheme="minorHAnsi"/>
          <w:color w:val="000000"/>
          <w:sz w:val="24"/>
          <w:szCs w:val="24"/>
        </w:rPr>
        <w:t xml:space="preserve"> and kind; it is not jealous or conceited or proud; it is not arrogant.”</w:t>
      </w:r>
    </w:p>
    <w:p w14:paraId="4743EEA1" w14:textId="14265EDF" w:rsidR="001236FC" w:rsidRDefault="001236FC" w:rsidP="001236FC"/>
    <w:p w14:paraId="08F4D291" w14:textId="77777777" w:rsidR="003B4837" w:rsidRDefault="003B4837" w:rsidP="003B4837">
      <w:pPr>
        <w:rPr>
          <w:rFonts w:cstheme="minorHAnsi"/>
        </w:rPr>
      </w:pPr>
    </w:p>
    <w:p w14:paraId="39DB868B" w14:textId="4AADDCE7" w:rsidR="001236FC" w:rsidRDefault="00F503D1" w:rsidP="001236FC">
      <w:pPr>
        <w:rPr>
          <w:rFonts w:cstheme="minorHAnsi"/>
          <w:b/>
          <w:bCs/>
        </w:rPr>
      </w:pPr>
      <w:r w:rsidRPr="00F503D1">
        <w:rPr>
          <w:rFonts w:cstheme="minorHAnsi"/>
          <w:b/>
          <w:bCs/>
          <w:color w:val="FF0000"/>
        </w:rPr>
        <w:t>Slide 7</w:t>
      </w:r>
      <w:r>
        <w:rPr>
          <w:rFonts w:cstheme="minorHAnsi"/>
          <w:b/>
          <w:bCs/>
          <w:color w:val="FF0000"/>
        </w:rPr>
        <w:t xml:space="preserve">: </w:t>
      </w:r>
      <w:r w:rsidR="001236FC" w:rsidRPr="00DB13D8">
        <w:rPr>
          <w:rFonts w:cstheme="minorHAnsi"/>
          <w:b/>
          <w:bCs/>
        </w:rPr>
        <w:t>Prayer</w:t>
      </w:r>
      <w:r w:rsidR="00B90C11">
        <w:rPr>
          <w:rFonts w:cstheme="minorHAnsi"/>
          <w:b/>
          <w:bCs/>
        </w:rPr>
        <w:t xml:space="preserve"> and reflection</w:t>
      </w:r>
      <w:r w:rsidR="001236FC">
        <w:rPr>
          <w:rFonts w:cstheme="minorHAnsi"/>
          <w:b/>
          <w:bCs/>
        </w:rPr>
        <w:t xml:space="preserve"> (invite those who would like to make this their prayer to join in with the amen at the end):</w:t>
      </w:r>
    </w:p>
    <w:p w14:paraId="135A1497" w14:textId="01D4A8F8" w:rsidR="001236FC" w:rsidRDefault="001236FC" w:rsidP="00632CAD">
      <w:pPr>
        <w:rPr>
          <w:rFonts w:cstheme="minorHAnsi"/>
        </w:rPr>
      </w:pPr>
    </w:p>
    <w:p w14:paraId="07C2E66F" w14:textId="77777777" w:rsidR="00F173AE" w:rsidRPr="00F173AE" w:rsidRDefault="00F173AE" w:rsidP="00F173AE">
      <w:pPr>
        <w:pStyle w:val="paragraph"/>
        <w:spacing w:before="0" w:beforeAutospacing="0" w:after="0" w:afterAutospacing="0"/>
        <w:textAlignment w:val="baseline"/>
        <w:rPr>
          <w:rFonts w:ascii="Segoe UI" w:hAnsi="Segoe UI" w:cs="Segoe UI"/>
          <w:sz w:val="2"/>
          <w:szCs w:val="2"/>
          <w:lang w:val="en-US"/>
        </w:rPr>
      </w:pPr>
      <w:r w:rsidRPr="00F173AE">
        <w:rPr>
          <w:rStyle w:val="normaltextrun"/>
          <w:rFonts w:ascii="Calibri" w:hAnsi="Calibri" w:cs="Calibri"/>
          <w:lang w:val="en-US"/>
        </w:rPr>
        <w:t>Dear Lord</w:t>
      </w:r>
      <w:r w:rsidRPr="00F173AE">
        <w:rPr>
          <w:rStyle w:val="eop"/>
          <w:rFonts w:ascii="Calibri" w:hAnsi="Calibri" w:cs="Calibri"/>
          <w:lang w:val="en-US"/>
        </w:rPr>
        <w:t>​</w:t>
      </w:r>
    </w:p>
    <w:p w14:paraId="5B0ED69C" w14:textId="77777777" w:rsidR="00F173AE" w:rsidRPr="00F173AE" w:rsidRDefault="00F173AE" w:rsidP="00F173AE">
      <w:pPr>
        <w:pStyle w:val="paragraph"/>
        <w:spacing w:before="0" w:beforeAutospacing="0" w:after="0" w:afterAutospacing="0"/>
        <w:textAlignment w:val="baseline"/>
        <w:rPr>
          <w:rFonts w:ascii="Segoe UI" w:hAnsi="Segoe UI" w:cs="Segoe UI"/>
          <w:sz w:val="2"/>
          <w:szCs w:val="2"/>
          <w:lang w:val="en-US"/>
        </w:rPr>
      </w:pPr>
      <w:r w:rsidRPr="00F173AE">
        <w:rPr>
          <w:rStyle w:val="normaltextrun"/>
          <w:rFonts w:ascii="Calibri" w:hAnsi="Calibri" w:cs="Calibri"/>
          <w:lang w:val="en-US"/>
        </w:rPr>
        <w:t>Thank you for the example of Caleb and Joshua – who were faithful, courageous and patient.</w:t>
      </w:r>
      <w:r w:rsidRPr="00F173AE">
        <w:rPr>
          <w:rStyle w:val="eop"/>
          <w:rFonts w:ascii="Calibri" w:hAnsi="Calibri" w:cs="Calibri"/>
          <w:lang w:val="en-US"/>
        </w:rPr>
        <w:t>​</w:t>
      </w:r>
    </w:p>
    <w:p w14:paraId="634C17E7" w14:textId="77777777" w:rsidR="00F173AE" w:rsidRPr="00F173AE" w:rsidRDefault="00F173AE" w:rsidP="00F173AE">
      <w:pPr>
        <w:pStyle w:val="paragraph"/>
        <w:spacing w:before="0" w:beforeAutospacing="0" w:after="0" w:afterAutospacing="0"/>
        <w:textAlignment w:val="baseline"/>
        <w:rPr>
          <w:rFonts w:ascii="Segoe UI" w:hAnsi="Segoe UI" w:cs="Segoe UI"/>
          <w:sz w:val="2"/>
          <w:szCs w:val="2"/>
          <w:lang w:val="en-US"/>
        </w:rPr>
      </w:pPr>
      <w:r w:rsidRPr="00F173AE">
        <w:rPr>
          <w:rStyle w:val="normaltextrun"/>
          <w:rFonts w:ascii="Calibri" w:hAnsi="Calibri" w:cs="Calibri"/>
          <w:lang w:val="en-US"/>
        </w:rPr>
        <w:t>Help us to show these qualities too, to be patient with each other, to listen to you and to do the right thing, even when it is tough to do so.</w:t>
      </w:r>
      <w:r w:rsidRPr="00F173AE">
        <w:rPr>
          <w:rStyle w:val="eop"/>
          <w:rFonts w:ascii="Calibri" w:hAnsi="Calibri" w:cs="Calibri"/>
          <w:lang w:val="en-US"/>
        </w:rPr>
        <w:t>​</w:t>
      </w:r>
    </w:p>
    <w:p w14:paraId="793DF512" w14:textId="77777777" w:rsidR="00F173AE" w:rsidRPr="00F173AE" w:rsidRDefault="00F173AE" w:rsidP="00F173AE">
      <w:pPr>
        <w:pStyle w:val="paragraph"/>
        <w:spacing w:before="0" w:beforeAutospacing="0" w:after="0" w:afterAutospacing="0"/>
        <w:textAlignment w:val="baseline"/>
        <w:rPr>
          <w:rFonts w:ascii="Segoe UI" w:hAnsi="Segoe UI" w:cs="Segoe UI"/>
          <w:sz w:val="2"/>
          <w:szCs w:val="2"/>
          <w:lang w:val="en-US"/>
        </w:rPr>
      </w:pPr>
      <w:r w:rsidRPr="00F173AE">
        <w:rPr>
          <w:rStyle w:val="normaltextrun"/>
          <w:rFonts w:ascii="Calibri" w:hAnsi="Calibri" w:cs="Calibri"/>
          <w:lang w:val="en-US"/>
        </w:rPr>
        <w:t xml:space="preserve">In Jesus’ Name, </w:t>
      </w:r>
      <w:r w:rsidRPr="00F173AE">
        <w:rPr>
          <w:rStyle w:val="normaltextrun"/>
          <w:rFonts w:ascii="Calibri" w:hAnsi="Calibri" w:cs="Calibri"/>
          <w:b/>
          <w:bCs/>
          <w:lang w:val="en-US"/>
        </w:rPr>
        <w:t>Amen</w:t>
      </w:r>
    </w:p>
    <w:p w14:paraId="18FD403E" w14:textId="47562BED" w:rsidR="001236FC" w:rsidRPr="001236FC" w:rsidRDefault="001236FC" w:rsidP="00B90C11">
      <w:pPr>
        <w:pStyle w:val="paragraph"/>
        <w:spacing w:before="0" w:beforeAutospacing="0" w:after="0" w:afterAutospacing="0"/>
        <w:jc w:val="center"/>
        <w:textAlignment w:val="baseline"/>
        <w:rPr>
          <w:rFonts w:ascii="Segoe UI" w:hAnsi="Segoe UI" w:cs="Segoe UI"/>
        </w:rPr>
      </w:pPr>
    </w:p>
    <w:sectPr w:rsidR="001236FC" w:rsidRPr="001236FC" w:rsidSect="001236FC">
      <w:headerReference w:type="default" r:id="rId7"/>
      <w:pgSz w:w="11901" w:h="16817"/>
      <w:pgMar w:top="1758"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69F05A" w14:textId="77777777" w:rsidR="00D367A6" w:rsidRDefault="00D367A6" w:rsidP="000F01BC">
      <w:r>
        <w:separator/>
      </w:r>
    </w:p>
  </w:endnote>
  <w:endnote w:type="continuationSeparator" w:id="0">
    <w:p w14:paraId="48F11D2B" w14:textId="77777777" w:rsidR="00D367A6" w:rsidRDefault="00D367A6"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C7642A" w14:textId="77777777" w:rsidR="00D367A6" w:rsidRDefault="00D367A6" w:rsidP="000F01BC">
      <w:r>
        <w:separator/>
      </w:r>
    </w:p>
  </w:footnote>
  <w:footnote w:type="continuationSeparator" w:id="0">
    <w:p w14:paraId="50A64DA9" w14:textId="77777777" w:rsidR="00D367A6" w:rsidRDefault="00D367A6"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9" name="Picture 9"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396E5C"/>
    <w:multiLevelType w:val="hybridMultilevel"/>
    <w:tmpl w:val="192649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D77BE8"/>
    <w:multiLevelType w:val="hybridMultilevel"/>
    <w:tmpl w:val="B198B33C"/>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abstractNum w:abstractNumId="2" w15:restartNumberingAfterBreak="0">
    <w:nsid w:val="25A56BD5"/>
    <w:multiLevelType w:val="hybridMultilevel"/>
    <w:tmpl w:val="4FB66B42"/>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3" w15:restartNumberingAfterBreak="0">
    <w:nsid w:val="3EC55E6A"/>
    <w:multiLevelType w:val="hybridMultilevel"/>
    <w:tmpl w:val="91BE9ACC"/>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4" w15:restartNumberingAfterBreak="0">
    <w:nsid w:val="40913AA1"/>
    <w:multiLevelType w:val="hybridMultilevel"/>
    <w:tmpl w:val="E898A6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4031C0B"/>
    <w:multiLevelType w:val="hybridMultilevel"/>
    <w:tmpl w:val="F8F45A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90D2AFD"/>
    <w:multiLevelType w:val="hybridMultilevel"/>
    <w:tmpl w:val="F2068B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9F61780"/>
    <w:multiLevelType w:val="hybridMultilevel"/>
    <w:tmpl w:val="6CD469E4"/>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num w:numId="1" w16cid:durableId="1558004450">
    <w:abstractNumId w:val="5"/>
  </w:num>
  <w:num w:numId="2" w16cid:durableId="1599483943">
    <w:abstractNumId w:val="7"/>
  </w:num>
  <w:num w:numId="3" w16cid:durableId="417141638">
    <w:abstractNumId w:val="3"/>
  </w:num>
  <w:num w:numId="4" w16cid:durableId="1639189153">
    <w:abstractNumId w:val="4"/>
  </w:num>
  <w:num w:numId="5" w16cid:durableId="685984174">
    <w:abstractNumId w:val="2"/>
  </w:num>
  <w:num w:numId="6" w16cid:durableId="1260210931">
    <w:abstractNumId w:val="8"/>
  </w:num>
  <w:num w:numId="7" w16cid:durableId="1639072872">
    <w:abstractNumId w:val="1"/>
  </w:num>
  <w:num w:numId="8" w16cid:durableId="1031229031">
    <w:abstractNumId w:val="0"/>
  </w:num>
  <w:num w:numId="9" w16cid:durableId="62732088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34CDA"/>
    <w:rsid w:val="00047805"/>
    <w:rsid w:val="000F01BC"/>
    <w:rsid w:val="001236FC"/>
    <w:rsid w:val="00127872"/>
    <w:rsid w:val="00130109"/>
    <w:rsid w:val="00157A6D"/>
    <w:rsid w:val="001A0AD6"/>
    <w:rsid w:val="001D20C4"/>
    <w:rsid w:val="001D59F3"/>
    <w:rsid w:val="001E3F19"/>
    <w:rsid w:val="001F2D80"/>
    <w:rsid w:val="00270F88"/>
    <w:rsid w:val="00274754"/>
    <w:rsid w:val="002B1222"/>
    <w:rsid w:val="002B5CB5"/>
    <w:rsid w:val="003827C9"/>
    <w:rsid w:val="00384902"/>
    <w:rsid w:val="00390AED"/>
    <w:rsid w:val="003B3ABD"/>
    <w:rsid w:val="003B4837"/>
    <w:rsid w:val="00410DA2"/>
    <w:rsid w:val="00413E33"/>
    <w:rsid w:val="00466841"/>
    <w:rsid w:val="004908C0"/>
    <w:rsid w:val="004A76DD"/>
    <w:rsid w:val="004B72BA"/>
    <w:rsid w:val="00550E68"/>
    <w:rsid w:val="00572C63"/>
    <w:rsid w:val="005D7D49"/>
    <w:rsid w:val="005F732A"/>
    <w:rsid w:val="006158D7"/>
    <w:rsid w:val="00632CAD"/>
    <w:rsid w:val="00646B15"/>
    <w:rsid w:val="00666481"/>
    <w:rsid w:val="006937AD"/>
    <w:rsid w:val="006B7574"/>
    <w:rsid w:val="006C3B61"/>
    <w:rsid w:val="0071454C"/>
    <w:rsid w:val="0071478C"/>
    <w:rsid w:val="00725F15"/>
    <w:rsid w:val="00732752"/>
    <w:rsid w:val="00771749"/>
    <w:rsid w:val="00782FC0"/>
    <w:rsid w:val="00803347"/>
    <w:rsid w:val="008224D0"/>
    <w:rsid w:val="00823DF2"/>
    <w:rsid w:val="0085768A"/>
    <w:rsid w:val="008774B6"/>
    <w:rsid w:val="008C45B9"/>
    <w:rsid w:val="009062D6"/>
    <w:rsid w:val="0091743D"/>
    <w:rsid w:val="00944DF1"/>
    <w:rsid w:val="009540CD"/>
    <w:rsid w:val="00970705"/>
    <w:rsid w:val="00987294"/>
    <w:rsid w:val="0099153C"/>
    <w:rsid w:val="009A02E0"/>
    <w:rsid w:val="009F5C64"/>
    <w:rsid w:val="00A5482D"/>
    <w:rsid w:val="00A9569E"/>
    <w:rsid w:val="00AC5517"/>
    <w:rsid w:val="00AD75FD"/>
    <w:rsid w:val="00B00893"/>
    <w:rsid w:val="00B03B97"/>
    <w:rsid w:val="00B3709E"/>
    <w:rsid w:val="00B90C11"/>
    <w:rsid w:val="00B93F32"/>
    <w:rsid w:val="00C15C1B"/>
    <w:rsid w:val="00CA2475"/>
    <w:rsid w:val="00CA39E5"/>
    <w:rsid w:val="00CA3ABD"/>
    <w:rsid w:val="00CB5D03"/>
    <w:rsid w:val="00CD0DBD"/>
    <w:rsid w:val="00D14A4B"/>
    <w:rsid w:val="00D367A6"/>
    <w:rsid w:val="00D4694C"/>
    <w:rsid w:val="00DA7360"/>
    <w:rsid w:val="00DB13D8"/>
    <w:rsid w:val="00DD1CD8"/>
    <w:rsid w:val="00DF2F31"/>
    <w:rsid w:val="00E02EEC"/>
    <w:rsid w:val="00E14214"/>
    <w:rsid w:val="00E90D53"/>
    <w:rsid w:val="00EA7E31"/>
    <w:rsid w:val="00EB10B4"/>
    <w:rsid w:val="00F035D2"/>
    <w:rsid w:val="00F173AE"/>
    <w:rsid w:val="00F27F3F"/>
    <w:rsid w:val="00F503D1"/>
    <w:rsid w:val="00F53FE0"/>
    <w:rsid w:val="00F807EC"/>
    <w:rsid w:val="00F9013C"/>
    <w:rsid w:val="00FD4F1E"/>
    <w:rsid w:val="00FE74B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2">
    <w:name w:val="heading 2"/>
    <w:basedOn w:val="Normal"/>
    <w:next w:val="Normal"/>
    <w:link w:val="Heading2Char"/>
    <w:uiPriority w:val="9"/>
    <w:unhideWhenUsed/>
    <w:qFormat/>
    <w:rsid w:val="00FD4F1E"/>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customStyle="1" w:styleId="Heading2Char">
    <w:name w:val="Heading 2 Char"/>
    <w:basedOn w:val="DefaultParagraphFont"/>
    <w:link w:val="Heading2"/>
    <w:uiPriority w:val="9"/>
    <w:rsid w:val="00FD4F1E"/>
    <w:rPr>
      <w:rFonts w:asciiTheme="majorHAnsi" w:eastAsiaTheme="majorEastAsia" w:hAnsiTheme="majorHAnsi" w:cstheme="majorBidi"/>
      <w:color w:val="2F5496" w:themeColor="accent1" w:themeShade="BF"/>
      <w:sz w:val="26"/>
      <w:szCs w:val="26"/>
    </w:rPr>
  </w:style>
  <w:style w:type="paragraph" w:customStyle="1" w:styleId="css-aeyldl">
    <w:name w:val="css-aeyldl"/>
    <w:basedOn w:val="Normal"/>
    <w:rsid w:val="00FD4F1E"/>
    <w:pPr>
      <w:spacing w:before="100" w:beforeAutospacing="1" w:after="100" w:afterAutospacing="1"/>
    </w:pPr>
    <w:rPr>
      <w:rFonts w:ascii="Times New Roman" w:eastAsia="Times New Roman" w:hAnsi="Times New Roman" w:cs="Times New Roman"/>
      <w:lang w:eastAsia="en-GB"/>
    </w:rPr>
  </w:style>
  <w:style w:type="character" w:customStyle="1" w:styleId="css-xvt0pb">
    <w:name w:val="css-xvt0pb"/>
    <w:basedOn w:val="DefaultParagraphFont"/>
    <w:rsid w:val="00FD4F1E"/>
  </w:style>
  <w:style w:type="paragraph" w:styleId="NormalWeb">
    <w:name w:val="Normal (Web)"/>
    <w:basedOn w:val="Normal"/>
    <w:uiPriority w:val="99"/>
    <w:semiHidden/>
    <w:unhideWhenUsed/>
    <w:rsid w:val="00CA39E5"/>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CA39E5"/>
    <w:rPr>
      <w:b/>
      <w:bCs/>
    </w:rPr>
  </w:style>
  <w:style w:type="paragraph" w:customStyle="1" w:styleId="paragraph">
    <w:name w:val="paragraph"/>
    <w:basedOn w:val="Normal"/>
    <w:rsid w:val="001236FC"/>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1236FC"/>
  </w:style>
  <w:style w:type="character" w:customStyle="1" w:styleId="eop">
    <w:name w:val="eop"/>
    <w:basedOn w:val="DefaultParagraphFont"/>
    <w:rsid w:val="001236FC"/>
  </w:style>
  <w:style w:type="character" w:customStyle="1" w:styleId="spellingerror">
    <w:name w:val="spellingerror"/>
    <w:basedOn w:val="DefaultParagraphFont"/>
    <w:rsid w:val="00EA7E31"/>
  </w:style>
  <w:style w:type="character" w:styleId="Hyperlink">
    <w:name w:val="Hyperlink"/>
    <w:basedOn w:val="DefaultParagraphFont"/>
    <w:uiPriority w:val="99"/>
    <w:semiHidden/>
    <w:unhideWhenUsed/>
    <w:rsid w:val="00270F88"/>
    <w:rPr>
      <w:color w:val="0000FF"/>
      <w:u w:val="single"/>
    </w:rPr>
  </w:style>
  <w:style w:type="character" w:customStyle="1" w:styleId="text">
    <w:name w:val="text"/>
    <w:basedOn w:val="DefaultParagraphFont"/>
    <w:rsid w:val="00270F88"/>
  </w:style>
  <w:style w:type="character" w:customStyle="1" w:styleId="small-caps">
    <w:name w:val="small-caps"/>
    <w:basedOn w:val="DefaultParagraphFont"/>
    <w:rsid w:val="00270F8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9706432">
      <w:bodyDiv w:val="1"/>
      <w:marLeft w:val="0"/>
      <w:marRight w:val="0"/>
      <w:marTop w:val="0"/>
      <w:marBottom w:val="0"/>
      <w:divBdr>
        <w:top w:val="none" w:sz="0" w:space="0" w:color="auto"/>
        <w:left w:val="none" w:sz="0" w:space="0" w:color="auto"/>
        <w:bottom w:val="none" w:sz="0" w:space="0" w:color="auto"/>
        <w:right w:val="none" w:sz="0" w:space="0" w:color="auto"/>
      </w:divBdr>
      <w:divsChild>
        <w:div w:id="406541552">
          <w:marLeft w:val="0"/>
          <w:marRight w:val="0"/>
          <w:marTop w:val="0"/>
          <w:marBottom w:val="0"/>
          <w:divBdr>
            <w:top w:val="none" w:sz="0" w:space="0" w:color="auto"/>
            <w:left w:val="none" w:sz="0" w:space="0" w:color="auto"/>
            <w:bottom w:val="none" w:sz="0" w:space="0" w:color="auto"/>
            <w:right w:val="none" w:sz="0" w:space="0" w:color="auto"/>
          </w:divBdr>
        </w:div>
        <w:div w:id="637955421">
          <w:marLeft w:val="0"/>
          <w:marRight w:val="0"/>
          <w:marTop w:val="0"/>
          <w:marBottom w:val="0"/>
          <w:divBdr>
            <w:top w:val="none" w:sz="0" w:space="0" w:color="auto"/>
            <w:left w:val="none" w:sz="0" w:space="0" w:color="auto"/>
            <w:bottom w:val="none" w:sz="0" w:space="0" w:color="auto"/>
            <w:right w:val="none" w:sz="0" w:space="0" w:color="auto"/>
          </w:divBdr>
        </w:div>
        <w:div w:id="688142404">
          <w:marLeft w:val="0"/>
          <w:marRight w:val="0"/>
          <w:marTop w:val="0"/>
          <w:marBottom w:val="0"/>
          <w:divBdr>
            <w:top w:val="none" w:sz="0" w:space="0" w:color="auto"/>
            <w:left w:val="none" w:sz="0" w:space="0" w:color="auto"/>
            <w:bottom w:val="none" w:sz="0" w:space="0" w:color="auto"/>
            <w:right w:val="none" w:sz="0" w:space="0" w:color="auto"/>
          </w:divBdr>
        </w:div>
        <w:div w:id="557402531">
          <w:marLeft w:val="0"/>
          <w:marRight w:val="0"/>
          <w:marTop w:val="0"/>
          <w:marBottom w:val="0"/>
          <w:divBdr>
            <w:top w:val="none" w:sz="0" w:space="0" w:color="auto"/>
            <w:left w:val="none" w:sz="0" w:space="0" w:color="auto"/>
            <w:bottom w:val="none" w:sz="0" w:space="0" w:color="auto"/>
            <w:right w:val="none" w:sz="0" w:space="0" w:color="auto"/>
          </w:divBdr>
        </w:div>
        <w:div w:id="501622392">
          <w:marLeft w:val="0"/>
          <w:marRight w:val="0"/>
          <w:marTop w:val="0"/>
          <w:marBottom w:val="0"/>
          <w:divBdr>
            <w:top w:val="none" w:sz="0" w:space="0" w:color="auto"/>
            <w:left w:val="none" w:sz="0" w:space="0" w:color="auto"/>
            <w:bottom w:val="none" w:sz="0" w:space="0" w:color="auto"/>
            <w:right w:val="none" w:sz="0" w:space="0" w:color="auto"/>
          </w:divBdr>
        </w:div>
        <w:div w:id="1502546153">
          <w:marLeft w:val="0"/>
          <w:marRight w:val="0"/>
          <w:marTop w:val="0"/>
          <w:marBottom w:val="0"/>
          <w:divBdr>
            <w:top w:val="none" w:sz="0" w:space="0" w:color="auto"/>
            <w:left w:val="none" w:sz="0" w:space="0" w:color="auto"/>
            <w:bottom w:val="none" w:sz="0" w:space="0" w:color="auto"/>
            <w:right w:val="none" w:sz="0" w:space="0" w:color="auto"/>
          </w:divBdr>
        </w:div>
        <w:div w:id="1635713258">
          <w:marLeft w:val="0"/>
          <w:marRight w:val="0"/>
          <w:marTop w:val="0"/>
          <w:marBottom w:val="0"/>
          <w:divBdr>
            <w:top w:val="none" w:sz="0" w:space="0" w:color="auto"/>
            <w:left w:val="none" w:sz="0" w:space="0" w:color="auto"/>
            <w:bottom w:val="none" w:sz="0" w:space="0" w:color="auto"/>
            <w:right w:val="none" w:sz="0" w:space="0" w:color="auto"/>
          </w:divBdr>
        </w:div>
      </w:divsChild>
    </w:div>
    <w:div w:id="1014721812">
      <w:bodyDiv w:val="1"/>
      <w:marLeft w:val="0"/>
      <w:marRight w:val="0"/>
      <w:marTop w:val="0"/>
      <w:marBottom w:val="0"/>
      <w:divBdr>
        <w:top w:val="none" w:sz="0" w:space="0" w:color="auto"/>
        <w:left w:val="none" w:sz="0" w:space="0" w:color="auto"/>
        <w:bottom w:val="none" w:sz="0" w:space="0" w:color="auto"/>
        <w:right w:val="none" w:sz="0" w:space="0" w:color="auto"/>
      </w:divBdr>
    </w:div>
    <w:div w:id="1116949841">
      <w:bodyDiv w:val="1"/>
      <w:marLeft w:val="0"/>
      <w:marRight w:val="0"/>
      <w:marTop w:val="0"/>
      <w:marBottom w:val="0"/>
      <w:divBdr>
        <w:top w:val="none" w:sz="0" w:space="0" w:color="auto"/>
        <w:left w:val="none" w:sz="0" w:space="0" w:color="auto"/>
        <w:bottom w:val="none" w:sz="0" w:space="0" w:color="auto"/>
        <w:right w:val="none" w:sz="0" w:space="0" w:color="auto"/>
      </w:divBdr>
      <w:divsChild>
        <w:div w:id="610821382">
          <w:marLeft w:val="0"/>
          <w:marRight w:val="0"/>
          <w:marTop w:val="0"/>
          <w:marBottom w:val="0"/>
          <w:divBdr>
            <w:top w:val="none" w:sz="0" w:space="0" w:color="auto"/>
            <w:left w:val="none" w:sz="0" w:space="0" w:color="auto"/>
            <w:bottom w:val="none" w:sz="0" w:space="0" w:color="auto"/>
            <w:right w:val="none" w:sz="0" w:space="0" w:color="auto"/>
          </w:divBdr>
        </w:div>
        <w:div w:id="1202132681">
          <w:marLeft w:val="0"/>
          <w:marRight w:val="0"/>
          <w:marTop w:val="0"/>
          <w:marBottom w:val="0"/>
          <w:divBdr>
            <w:top w:val="none" w:sz="0" w:space="0" w:color="auto"/>
            <w:left w:val="none" w:sz="0" w:space="0" w:color="auto"/>
            <w:bottom w:val="none" w:sz="0" w:space="0" w:color="auto"/>
            <w:right w:val="none" w:sz="0" w:space="0" w:color="auto"/>
          </w:divBdr>
        </w:div>
        <w:div w:id="851840277">
          <w:marLeft w:val="0"/>
          <w:marRight w:val="0"/>
          <w:marTop w:val="0"/>
          <w:marBottom w:val="0"/>
          <w:divBdr>
            <w:top w:val="none" w:sz="0" w:space="0" w:color="auto"/>
            <w:left w:val="none" w:sz="0" w:space="0" w:color="auto"/>
            <w:bottom w:val="none" w:sz="0" w:space="0" w:color="auto"/>
            <w:right w:val="none" w:sz="0" w:space="0" w:color="auto"/>
          </w:divBdr>
        </w:div>
        <w:div w:id="2072386533">
          <w:marLeft w:val="0"/>
          <w:marRight w:val="0"/>
          <w:marTop w:val="0"/>
          <w:marBottom w:val="0"/>
          <w:divBdr>
            <w:top w:val="none" w:sz="0" w:space="0" w:color="auto"/>
            <w:left w:val="none" w:sz="0" w:space="0" w:color="auto"/>
            <w:bottom w:val="none" w:sz="0" w:space="0" w:color="auto"/>
            <w:right w:val="none" w:sz="0" w:space="0" w:color="auto"/>
          </w:divBdr>
        </w:div>
      </w:divsChild>
    </w:div>
    <w:div w:id="1120223403">
      <w:bodyDiv w:val="1"/>
      <w:marLeft w:val="0"/>
      <w:marRight w:val="0"/>
      <w:marTop w:val="0"/>
      <w:marBottom w:val="0"/>
      <w:divBdr>
        <w:top w:val="none" w:sz="0" w:space="0" w:color="auto"/>
        <w:left w:val="none" w:sz="0" w:space="0" w:color="auto"/>
        <w:bottom w:val="none" w:sz="0" w:space="0" w:color="auto"/>
        <w:right w:val="none" w:sz="0" w:space="0" w:color="auto"/>
      </w:divBdr>
      <w:divsChild>
        <w:div w:id="902103857">
          <w:marLeft w:val="0"/>
          <w:marRight w:val="0"/>
          <w:marTop w:val="0"/>
          <w:marBottom w:val="0"/>
          <w:divBdr>
            <w:top w:val="none" w:sz="0" w:space="0" w:color="auto"/>
            <w:left w:val="none" w:sz="0" w:space="0" w:color="auto"/>
            <w:bottom w:val="none" w:sz="0" w:space="0" w:color="auto"/>
            <w:right w:val="none" w:sz="0" w:space="0" w:color="auto"/>
          </w:divBdr>
        </w:div>
        <w:div w:id="2021421539">
          <w:marLeft w:val="0"/>
          <w:marRight w:val="0"/>
          <w:marTop w:val="0"/>
          <w:marBottom w:val="0"/>
          <w:divBdr>
            <w:top w:val="none" w:sz="0" w:space="0" w:color="auto"/>
            <w:left w:val="none" w:sz="0" w:space="0" w:color="auto"/>
            <w:bottom w:val="none" w:sz="0" w:space="0" w:color="auto"/>
            <w:right w:val="none" w:sz="0" w:space="0" w:color="auto"/>
          </w:divBdr>
        </w:div>
        <w:div w:id="912814771">
          <w:marLeft w:val="0"/>
          <w:marRight w:val="0"/>
          <w:marTop w:val="0"/>
          <w:marBottom w:val="0"/>
          <w:divBdr>
            <w:top w:val="none" w:sz="0" w:space="0" w:color="auto"/>
            <w:left w:val="none" w:sz="0" w:space="0" w:color="auto"/>
            <w:bottom w:val="none" w:sz="0" w:space="0" w:color="auto"/>
            <w:right w:val="none" w:sz="0" w:space="0" w:color="auto"/>
          </w:divBdr>
        </w:div>
        <w:div w:id="1979146289">
          <w:marLeft w:val="0"/>
          <w:marRight w:val="0"/>
          <w:marTop w:val="0"/>
          <w:marBottom w:val="0"/>
          <w:divBdr>
            <w:top w:val="none" w:sz="0" w:space="0" w:color="auto"/>
            <w:left w:val="none" w:sz="0" w:space="0" w:color="auto"/>
            <w:bottom w:val="none" w:sz="0" w:space="0" w:color="auto"/>
            <w:right w:val="none" w:sz="0" w:space="0" w:color="auto"/>
          </w:divBdr>
        </w:div>
        <w:div w:id="1551112429">
          <w:marLeft w:val="0"/>
          <w:marRight w:val="0"/>
          <w:marTop w:val="0"/>
          <w:marBottom w:val="0"/>
          <w:divBdr>
            <w:top w:val="none" w:sz="0" w:space="0" w:color="auto"/>
            <w:left w:val="none" w:sz="0" w:space="0" w:color="auto"/>
            <w:bottom w:val="none" w:sz="0" w:space="0" w:color="auto"/>
            <w:right w:val="none" w:sz="0" w:space="0" w:color="auto"/>
          </w:divBdr>
        </w:div>
      </w:divsChild>
    </w:div>
    <w:div w:id="1190607246">
      <w:bodyDiv w:val="1"/>
      <w:marLeft w:val="0"/>
      <w:marRight w:val="0"/>
      <w:marTop w:val="0"/>
      <w:marBottom w:val="0"/>
      <w:divBdr>
        <w:top w:val="none" w:sz="0" w:space="0" w:color="auto"/>
        <w:left w:val="none" w:sz="0" w:space="0" w:color="auto"/>
        <w:bottom w:val="none" w:sz="0" w:space="0" w:color="auto"/>
        <w:right w:val="none" w:sz="0" w:space="0" w:color="auto"/>
      </w:divBdr>
      <w:divsChild>
        <w:div w:id="132453316">
          <w:marLeft w:val="0"/>
          <w:marRight w:val="0"/>
          <w:marTop w:val="0"/>
          <w:marBottom w:val="0"/>
          <w:divBdr>
            <w:top w:val="none" w:sz="0" w:space="0" w:color="auto"/>
            <w:left w:val="none" w:sz="0" w:space="0" w:color="auto"/>
            <w:bottom w:val="none" w:sz="0" w:space="0" w:color="auto"/>
            <w:right w:val="none" w:sz="0" w:space="0" w:color="auto"/>
          </w:divBdr>
        </w:div>
        <w:div w:id="1288928902">
          <w:marLeft w:val="0"/>
          <w:marRight w:val="0"/>
          <w:marTop w:val="0"/>
          <w:marBottom w:val="0"/>
          <w:divBdr>
            <w:top w:val="none" w:sz="0" w:space="0" w:color="auto"/>
            <w:left w:val="none" w:sz="0" w:space="0" w:color="auto"/>
            <w:bottom w:val="none" w:sz="0" w:space="0" w:color="auto"/>
            <w:right w:val="none" w:sz="0" w:space="0" w:color="auto"/>
          </w:divBdr>
        </w:div>
        <w:div w:id="2043895733">
          <w:marLeft w:val="0"/>
          <w:marRight w:val="0"/>
          <w:marTop w:val="0"/>
          <w:marBottom w:val="0"/>
          <w:divBdr>
            <w:top w:val="none" w:sz="0" w:space="0" w:color="auto"/>
            <w:left w:val="none" w:sz="0" w:space="0" w:color="auto"/>
            <w:bottom w:val="none" w:sz="0" w:space="0" w:color="auto"/>
            <w:right w:val="none" w:sz="0" w:space="0" w:color="auto"/>
          </w:divBdr>
        </w:div>
        <w:div w:id="1481338719">
          <w:marLeft w:val="0"/>
          <w:marRight w:val="0"/>
          <w:marTop w:val="0"/>
          <w:marBottom w:val="0"/>
          <w:divBdr>
            <w:top w:val="none" w:sz="0" w:space="0" w:color="auto"/>
            <w:left w:val="none" w:sz="0" w:space="0" w:color="auto"/>
            <w:bottom w:val="none" w:sz="0" w:space="0" w:color="auto"/>
            <w:right w:val="none" w:sz="0" w:space="0" w:color="auto"/>
          </w:divBdr>
        </w:div>
      </w:divsChild>
    </w:div>
    <w:div w:id="1273903507">
      <w:bodyDiv w:val="1"/>
      <w:marLeft w:val="0"/>
      <w:marRight w:val="0"/>
      <w:marTop w:val="0"/>
      <w:marBottom w:val="0"/>
      <w:divBdr>
        <w:top w:val="none" w:sz="0" w:space="0" w:color="auto"/>
        <w:left w:val="none" w:sz="0" w:space="0" w:color="auto"/>
        <w:bottom w:val="none" w:sz="0" w:space="0" w:color="auto"/>
        <w:right w:val="none" w:sz="0" w:space="0" w:color="auto"/>
      </w:divBdr>
      <w:divsChild>
        <w:div w:id="569535447">
          <w:marLeft w:val="0"/>
          <w:marRight w:val="0"/>
          <w:marTop w:val="0"/>
          <w:marBottom w:val="0"/>
          <w:divBdr>
            <w:top w:val="none" w:sz="0" w:space="0" w:color="auto"/>
            <w:left w:val="none" w:sz="0" w:space="0" w:color="auto"/>
            <w:bottom w:val="none" w:sz="0" w:space="0" w:color="auto"/>
            <w:right w:val="none" w:sz="0" w:space="0" w:color="auto"/>
          </w:divBdr>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53329151">
      <w:bodyDiv w:val="1"/>
      <w:marLeft w:val="0"/>
      <w:marRight w:val="0"/>
      <w:marTop w:val="0"/>
      <w:marBottom w:val="0"/>
      <w:divBdr>
        <w:top w:val="none" w:sz="0" w:space="0" w:color="auto"/>
        <w:left w:val="none" w:sz="0" w:space="0" w:color="auto"/>
        <w:bottom w:val="none" w:sz="0" w:space="0" w:color="auto"/>
        <w:right w:val="none" w:sz="0" w:space="0" w:color="auto"/>
      </w:divBdr>
    </w:div>
    <w:div w:id="1468863508">
      <w:bodyDiv w:val="1"/>
      <w:marLeft w:val="0"/>
      <w:marRight w:val="0"/>
      <w:marTop w:val="0"/>
      <w:marBottom w:val="0"/>
      <w:divBdr>
        <w:top w:val="none" w:sz="0" w:space="0" w:color="auto"/>
        <w:left w:val="none" w:sz="0" w:space="0" w:color="auto"/>
        <w:bottom w:val="none" w:sz="0" w:space="0" w:color="auto"/>
        <w:right w:val="none" w:sz="0" w:space="0" w:color="auto"/>
      </w:divBdr>
    </w:div>
    <w:div w:id="1795977934">
      <w:bodyDiv w:val="1"/>
      <w:marLeft w:val="0"/>
      <w:marRight w:val="0"/>
      <w:marTop w:val="0"/>
      <w:marBottom w:val="0"/>
      <w:divBdr>
        <w:top w:val="none" w:sz="0" w:space="0" w:color="auto"/>
        <w:left w:val="none" w:sz="0" w:space="0" w:color="auto"/>
        <w:bottom w:val="none" w:sz="0" w:space="0" w:color="auto"/>
        <w:right w:val="none" w:sz="0" w:space="0" w:color="auto"/>
      </w:divBdr>
    </w:div>
    <w:div w:id="1932010465">
      <w:bodyDiv w:val="1"/>
      <w:marLeft w:val="0"/>
      <w:marRight w:val="0"/>
      <w:marTop w:val="0"/>
      <w:marBottom w:val="0"/>
      <w:divBdr>
        <w:top w:val="none" w:sz="0" w:space="0" w:color="auto"/>
        <w:left w:val="none" w:sz="0" w:space="0" w:color="auto"/>
        <w:bottom w:val="none" w:sz="0" w:space="0" w:color="auto"/>
        <w:right w:val="none" w:sz="0" w:space="0" w:color="auto"/>
      </w:divBdr>
      <w:divsChild>
        <w:div w:id="1039474263">
          <w:marLeft w:val="0"/>
          <w:marRight w:val="0"/>
          <w:marTop w:val="0"/>
          <w:marBottom w:val="0"/>
          <w:divBdr>
            <w:top w:val="none" w:sz="0" w:space="0" w:color="auto"/>
            <w:left w:val="none" w:sz="0" w:space="0" w:color="auto"/>
            <w:bottom w:val="none" w:sz="0" w:space="0" w:color="auto"/>
            <w:right w:val="none" w:sz="0" w:space="0" w:color="auto"/>
          </w:divBdr>
        </w:div>
      </w:divsChild>
    </w:div>
    <w:div w:id="2034303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customXml" Target="../customXml/item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customXml/item2.xml"/><Relationship Id="rId5" Type="http://schemas.openxmlformats.org/officeDocument/2006/relationships/footnotes" Target="footnotes.xml"/><Relationship Id="rId10"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C039752084F974F8A936374EF80F060" ma:contentTypeVersion="14" ma:contentTypeDescription="Create a new document." ma:contentTypeScope="" ma:versionID="c895edf7f43449610de687d49b2d08ed">
  <xsd:schema xmlns:xsd="http://www.w3.org/2001/XMLSchema" xmlns:xs="http://www.w3.org/2001/XMLSchema" xmlns:p="http://schemas.microsoft.com/office/2006/metadata/properties" xmlns:ns2="2f116d5b-396f-4e4a-83ba-9442a2ac4a70" xmlns:ns3="ac15c9f3-89de-41f0-808e-0d6a6779343a" targetNamespace="http://schemas.microsoft.com/office/2006/metadata/properties" ma:root="true" ma:fieldsID="8a00ceb878bb2a6c8a00e10eda10ddef" ns2:_="" ns3:_="">
    <xsd:import namespace="2f116d5b-396f-4e4a-83ba-9442a2ac4a70"/>
    <xsd:import namespace="ac15c9f3-89de-41f0-808e-0d6a6779343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116d5b-396f-4e4a-83ba-9442a2ac4a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06aabbe-596b-4e13-ae27-cd64ca0bc19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15c9f3-89de-41f0-808e-0d6a6779343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e0d2ad1-54e3-4a9c-a987-51603e5c7a31}" ma:internalName="TaxCatchAll" ma:showField="CatchAllData" ma:web="ac15c9f3-89de-41f0-808e-0d6a677934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c15c9f3-89de-41f0-808e-0d6a6779343a" xsi:nil="true"/>
    <lcf76f155ced4ddcb4097134ff3c332f xmlns="2f116d5b-396f-4e4a-83ba-9442a2ac4a7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1F5A03F-270E-4530-BBB3-7A0539479F9D}"/>
</file>

<file path=customXml/itemProps2.xml><?xml version="1.0" encoding="utf-8"?>
<ds:datastoreItem xmlns:ds="http://schemas.openxmlformats.org/officeDocument/2006/customXml" ds:itemID="{2C6D3CB0-A2EC-4BF6-A828-2C3BF29F57D5}"/>
</file>

<file path=customXml/itemProps3.xml><?xml version="1.0" encoding="utf-8"?>
<ds:datastoreItem xmlns:ds="http://schemas.openxmlformats.org/officeDocument/2006/customXml" ds:itemID="{E2626E6E-DE32-4E99-9931-CA1F5A2B8DF7}"/>
</file>

<file path=docProps/app.xml><?xml version="1.0" encoding="utf-8"?>
<Properties xmlns="http://schemas.openxmlformats.org/officeDocument/2006/extended-properties" xmlns:vt="http://schemas.openxmlformats.org/officeDocument/2006/docPropsVTypes">
  <Template>Normal</Template>
  <TotalTime>0</TotalTime>
  <Pages>2</Pages>
  <Words>413</Words>
  <Characters>2359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Robert Sanders</cp:lastModifiedBy>
  <cp:revision>23</cp:revision>
  <dcterms:created xsi:type="dcterms:W3CDTF">2023-10-05T13:47:00Z</dcterms:created>
  <dcterms:modified xsi:type="dcterms:W3CDTF">2023-10-05T16:49:00Z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0x0101003C039752084F974F8A936374EF80F060</vt:lpwstr>
  </property>
</Properties>
</file>