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A74F4" w14:textId="77777777" w:rsidR="000163BF" w:rsidRPr="009E03C1" w:rsidRDefault="00524E1D" w:rsidP="000163BF">
      <w:pPr>
        <w:pStyle w:val="Heading1"/>
        <w:rPr>
          <w:rFonts w:asciiTheme="minorHAnsi" w:hAnsiTheme="minorHAnsi" w:cstheme="minorHAnsi"/>
          <w:sz w:val="36"/>
          <w:szCs w:val="36"/>
        </w:rPr>
      </w:pPr>
      <w:r w:rsidRPr="009E03C1">
        <w:rPr>
          <w:rFonts w:asciiTheme="minorHAnsi" w:hAnsiTheme="minorHAnsi" w:cstheme="minorHAnsi"/>
          <w:noProof/>
        </w:rPr>
        <w:drawing>
          <wp:anchor distT="0" distB="0" distL="114300" distR="114300" simplePos="0" relativeHeight="251657728" behindDoc="1" locked="0" layoutInCell="1" allowOverlap="1" wp14:anchorId="7C7D04DE" wp14:editId="66158332">
            <wp:simplePos x="0" y="0"/>
            <wp:positionH relativeFrom="margin">
              <wp:align>left</wp:align>
            </wp:positionH>
            <wp:positionV relativeFrom="paragraph">
              <wp:posOffset>-393700</wp:posOffset>
            </wp:positionV>
            <wp:extent cx="1981835" cy="837565"/>
            <wp:effectExtent l="0" t="0" r="0" b="635"/>
            <wp:wrapNone/>
            <wp:docPr id="3" name="Picture 3" descr="DIOCESE Of Winchest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Of Winchester(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835" cy="837565"/>
                    </a:xfrm>
                    <a:prstGeom prst="rect">
                      <a:avLst/>
                    </a:prstGeom>
                    <a:noFill/>
                  </pic:spPr>
                </pic:pic>
              </a:graphicData>
            </a:graphic>
            <wp14:sizeRelH relativeFrom="page">
              <wp14:pctWidth>0</wp14:pctWidth>
            </wp14:sizeRelH>
            <wp14:sizeRelV relativeFrom="page">
              <wp14:pctHeight>0</wp14:pctHeight>
            </wp14:sizeRelV>
          </wp:anchor>
        </w:drawing>
      </w:r>
    </w:p>
    <w:p w14:paraId="48E59E11" w14:textId="77777777" w:rsidR="00925AF8" w:rsidRPr="009E03C1" w:rsidRDefault="001C58EE" w:rsidP="009E03C1">
      <w:pPr>
        <w:pStyle w:val="Heading1"/>
        <w:jc w:val="right"/>
        <w:rPr>
          <w:rFonts w:asciiTheme="minorHAnsi" w:hAnsiTheme="minorHAnsi" w:cstheme="minorHAnsi"/>
          <w:color w:val="ED7D31" w:themeColor="accent2"/>
          <w:sz w:val="36"/>
          <w:szCs w:val="36"/>
        </w:rPr>
      </w:pPr>
      <w:r w:rsidRPr="009E03C1">
        <w:rPr>
          <w:rFonts w:asciiTheme="minorHAnsi" w:hAnsiTheme="minorHAnsi" w:cstheme="minorHAnsi"/>
          <w:color w:val="ED7D31" w:themeColor="accent2"/>
          <w:sz w:val="36"/>
          <w:szCs w:val="36"/>
        </w:rPr>
        <w:t xml:space="preserve">ime </w:t>
      </w:r>
      <w:r w:rsidR="00971E7B" w:rsidRPr="009E03C1">
        <w:rPr>
          <w:rFonts w:asciiTheme="minorHAnsi" w:hAnsiTheme="minorHAnsi" w:cstheme="minorHAnsi"/>
          <w:color w:val="ED7D31" w:themeColor="accent2"/>
          <w:sz w:val="36"/>
          <w:szCs w:val="36"/>
        </w:rPr>
        <w:t>PHASE 2</w:t>
      </w:r>
      <w:r w:rsidRPr="009E03C1">
        <w:rPr>
          <w:rFonts w:asciiTheme="minorHAnsi" w:hAnsiTheme="minorHAnsi" w:cstheme="minorHAnsi"/>
          <w:color w:val="ED7D31" w:themeColor="accent2"/>
          <w:sz w:val="36"/>
          <w:szCs w:val="36"/>
        </w:rPr>
        <w:t xml:space="preserve"> Learning AGreement</w:t>
      </w:r>
    </w:p>
    <w:p w14:paraId="2BEDBB75" w14:textId="77777777" w:rsidR="00530BEF" w:rsidRPr="009E03C1" w:rsidRDefault="00530BEF" w:rsidP="0093707E">
      <w:pPr>
        <w:rPr>
          <w:rFonts w:asciiTheme="minorHAnsi" w:hAnsiTheme="minorHAnsi" w:cstheme="minorHAnsi"/>
        </w:rPr>
      </w:pPr>
    </w:p>
    <w:p w14:paraId="5A3D43B4" w14:textId="77777777" w:rsidR="00530BEF" w:rsidRPr="009E03C1" w:rsidRDefault="001C58EE" w:rsidP="009E03C1">
      <w:pPr>
        <w:rPr>
          <w:rFonts w:asciiTheme="minorHAnsi" w:hAnsiTheme="minorHAnsi" w:cstheme="minorHAnsi"/>
          <w:color w:val="ED7D31" w:themeColor="accent2"/>
          <w:sz w:val="32"/>
          <w:szCs w:val="32"/>
        </w:rPr>
      </w:pPr>
      <w:r w:rsidRPr="009E03C1">
        <w:rPr>
          <w:rFonts w:asciiTheme="minorHAnsi" w:hAnsiTheme="minorHAnsi" w:cstheme="minorHAnsi"/>
          <w:color w:val="ED7D31" w:themeColor="accent2"/>
          <w:sz w:val="32"/>
          <w:szCs w:val="32"/>
        </w:rPr>
        <w:t>Introduction</w:t>
      </w:r>
    </w:p>
    <w:p w14:paraId="7B5B462D" w14:textId="77777777" w:rsidR="001C58EE" w:rsidRPr="009E03C1" w:rsidRDefault="001C58EE" w:rsidP="0093707E">
      <w:pPr>
        <w:numPr>
          <w:ilvl w:val="0"/>
          <w:numId w:val="1"/>
        </w:numPr>
        <w:rPr>
          <w:rFonts w:asciiTheme="minorHAnsi" w:hAnsiTheme="minorHAnsi" w:cstheme="minorHAnsi"/>
        </w:rPr>
      </w:pPr>
      <w:r w:rsidRPr="009E03C1">
        <w:rPr>
          <w:rFonts w:asciiTheme="minorHAnsi" w:hAnsiTheme="minorHAnsi" w:cstheme="minorHAnsi"/>
        </w:rPr>
        <w:t xml:space="preserve">This Learning Agreement is not intended to be a legally binding </w:t>
      </w:r>
      <w:proofErr w:type="gramStart"/>
      <w:r w:rsidRPr="009E03C1">
        <w:rPr>
          <w:rFonts w:asciiTheme="minorHAnsi" w:hAnsiTheme="minorHAnsi" w:cstheme="minorHAnsi"/>
        </w:rPr>
        <w:t>agreement</w:t>
      </w:r>
      <w:proofErr w:type="gramEnd"/>
      <w:r w:rsidRPr="009E03C1">
        <w:rPr>
          <w:rFonts w:asciiTheme="minorHAnsi" w:hAnsiTheme="minorHAnsi" w:cstheme="minorHAnsi"/>
        </w:rPr>
        <w:t xml:space="preserve"> but it ensures that the learner and their supervisors have discussed, understood, and accepted the expectations of the training post. </w:t>
      </w:r>
    </w:p>
    <w:p w14:paraId="77A01ADD" w14:textId="77777777" w:rsidR="001C58EE" w:rsidRPr="009E03C1" w:rsidRDefault="001C58EE" w:rsidP="001C58EE">
      <w:pPr>
        <w:ind w:left="360"/>
        <w:rPr>
          <w:rFonts w:asciiTheme="minorHAnsi" w:hAnsiTheme="minorHAnsi" w:cstheme="minorHAnsi"/>
        </w:rPr>
      </w:pPr>
    </w:p>
    <w:p w14:paraId="54338D7D" w14:textId="77777777" w:rsidR="001C58EE" w:rsidRPr="009E03C1" w:rsidRDefault="006722A4" w:rsidP="001C58EE">
      <w:pPr>
        <w:rPr>
          <w:rFonts w:asciiTheme="minorHAnsi" w:hAnsiTheme="minorHAnsi" w:cstheme="minorHAnsi"/>
          <w:sz w:val="28"/>
          <w:szCs w:val="28"/>
        </w:rPr>
      </w:pPr>
      <w:r w:rsidRPr="009E03C1">
        <w:rPr>
          <w:rFonts w:asciiTheme="minorHAnsi" w:hAnsiTheme="minorHAnsi" w:cstheme="minorHAnsi"/>
          <w:sz w:val="28"/>
          <w:szCs w:val="28"/>
        </w:rPr>
        <w:t>This agreement is between:</w:t>
      </w:r>
    </w:p>
    <w:p w14:paraId="58C7E254" w14:textId="2890E662" w:rsidR="001C58EE" w:rsidRPr="009E03C1" w:rsidRDefault="005B078E" w:rsidP="001C58EE">
      <w:pPr>
        <w:rPr>
          <w:rFonts w:asciiTheme="minorHAnsi" w:hAnsiTheme="minorHAnsi" w:cstheme="minorHAnsi"/>
        </w:rPr>
      </w:pPr>
      <w:r w:rsidRPr="009E03C1">
        <w:rPr>
          <w:rFonts w:asciiTheme="minorHAnsi" w:hAnsiTheme="minorHAnsi" w:cstheme="minorHAnsi"/>
        </w:rPr>
        <w:t xml:space="preserve">The learner </w:t>
      </w:r>
      <w:sdt>
        <w:sdtPr>
          <w:rPr>
            <w:rFonts w:asciiTheme="minorHAnsi" w:hAnsiTheme="minorHAnsi" w:cstheme="minorHAnsi"/>
          </w:rPr>
          <w:id w:val="-2133859456"/>
          <w:placeholder>
            <w:docPart w:val="DefaultPlaceholder_1081868574"/>
          </w:placeholder>
          <w:showingPlcHdr/>
          <w:text/>
        </w:sdtPr>
        <w:sdtEndPr/>
        <w:sdtContent>
          <w:r w:rsidRPr="009E03C1">
            <w:rPr>
              <w:rStyle w:val="PlaceholderText"/>
              <w:rFonts w:asciiTheme="minorHAnsi" w:hAnsiTheme="minorHAnsi" w:cstheme="minorHAnsi"/>
            </w:rPr>
            <w:t>Click here to enter text.</w:t>
          </w:r>
        </w:sdtContent>
      </w:sdt>
      <w:r w:rsidRPr="009E03C1">
        <w:rPr>
          <w:rFonts w:asciiTheme="minorHAnsi" w:hAnsiTheme="minorHAnsi" w:cstheme="minorHAnsi"/>
        </w:rPr>
        <w:t xml:space="preserve"> </w:t>
      </w:r>
      <w:r w:rsidR="001C58EE" w:rsidRPr="009E03C1">
        <w:rPr>
          <w:rFonts w:asciiTheme="minorHAnsi" w:hAnsiTheme="minorHAnsi" w:cstheme="minorHAnsi"/>
        </w:rPr>
        <w:t>as</w:t>
      </w:r>
      <w:r w:rsidRPr="009E03C1">
        <w:rPr>
          <w:rFonts w:asciiTheme="minorHAnsi" w:hAnsiTheme="minorHAnsi" w:cstheme="minorHAnsi"/>
        </w:rPr>
        <w:t xml:space="preserve"> Assistant Curate of </w:t>
      </w:r>
      <w:sdt>
        <w:sdtPr>
          <w:rPr>
            <w:rFonts w:asciiTheme="minorHAnsi" w:hAnsiTheme="minorHAnsi" w:cstheme="minorHAnsi"/>
          </w:rPr>
          <w:id w:val="790018432"/>
          <w:placeholder>
            <w:docPart w:val="DefaultPlaceholder_1081868574"/>
          </w:placeholder>
          <w:showingPlcHdr/>
          <w:text/>
        </w:sdtPr>
        <w:sdtEndPr/>
        <w:sdtContent>
          <w:r w:rsidRPr="009E03C1">
            <w:rPr>
              <w:rStyle w:val="PlaceholderText"/>
              <w:rFonts w:asciiTheme="minorHAnsi" w:hAnsiTheme="minorHAnsi" w:cstheme="minorHAnsi"/>
            </w:rPr>
            <w:t>Click here to enter text.</w:t>
          </w:r>
        </w:sdtContent>
      </w:sdt>
      <w:r w:rsidRPr="009E03C1">
        <w:rPr>
          <w:rFonts w:asciiTheme="minorHAnsi" w:hAnsiTheme="minorHAnsi" w:cstheme="minorHAnsi"/>
        </w:rPr>
        <w:t xml:space="preserve"> and the supervisor </w:t>
      </w:r>
      <w:sdt>
        <w:sdtPr>
          <w:rPr>
            <w:rFonts w:asciiTheme="minorHAnsi" w:hAnsiTheme="minorHAnsi" w:cstheme="minorHAnsi"/>
          </w:rPr>
          <w:id w:val="-959951627"/>
          <w:placeholder>
            <w:docPart w:val="DefaultPlaceholder_1081868574"/>
          </w:placeholder>
          <w:showingPlcHdr/>
          <w:text/>
        </w:sdtPr>
        <w:sdtEndPr/>
        <w:sdtContent>
          <w:r w:rsidRPr="009E03C1">
            <w:rPr>
              <w:rStyle w:val="PlaceholderText"/>
              <w:rFonts w:asciiTheme="minorHAnsi" w:hAnsiTheme="minorHAnsi" w:cstheme="minorHAnsi"/>
            </w:rPr>
            <w:t>Click here to enter text.</w:t>
          </w:r>
        </w:sdtContent>
      </w:sdt>
      <w:r w:rsidRPr="009E03C1">
        <w:rPr>
          <w:rFonts w:asciiTheme="minorHAnsi" w:hAnsiTheme="minorHAnsi" w:cstheme="minorHAnsi"/>
        </w:rPr>
        <w:t xml:space="preserve"> </w:t>
      </w:r>
      <w:r w:rsidR="001C58EE" w:rsidRPr="009E03C1">
        <w:rPr>
          <w:rFonts w:asciiTheme="minorHAnsi" w:hAnsiTheme="minorHAnsi" w:cstheme="minorHAnsi"/>
        </w:rPr>
        <w:t xml:space="preserve">as the </w:t>
      </w:r>
      <w:sdt>
        <w:sdtPr>
          <w:rPr>
            <w:rFonts w:asciiTheme="minorHAnsi" w:hAnsiTheme="minorHAnsi" w:cstheme="minorHAnsi"/>
          </w:rPr>
          <w:id w:val="1790857612"/>
          <w:placeholder>
            <w:docPart w:val="DefaultPlaceholder_1081868575"/>
          </w:placeholder>
          <w:showingPlcHdr/>
          <w:dropDownList>
            <w:listItem w:value="Choose an item."/>
            <w:listItem w:displayText="Incumbent" w:value="Incumbent"/>
            <w:listItem w:displayText="Priest in Charge" w:value="Priest in Charge"/>
          </w:dropDownList>
        </w:sdtPr>
        <w:sdtEndPr/>
        <w:sdtContent>
          <w:r w:rsidRPr="009E03C1">
            <w:rPr>
              <w:rStyle w:val="PlaceholderText"/>
              <w:rFonts w:asciiTheme="minorHAnsi" w:hAnsiTheme="minorHAnsi" w:cstheme="minorHAnsi"/>
            </w:rPr>
            <w:t>Choose an item.</w:t>
          </w:r>
        </w:sdtContent>
      </w:sdt>
      <w:r w:rsidR="001C58EE" w:rsidRPr="009E03C1">
        <w:rPr>
          <w:rFonts w:asciiTheme="minorHAnsi" w:hAnsiTheme="minorHAnsi" w:cstheme="minorHAnsi"/>
        </w:rPr>
        <w:t>of</w:t>
      </w:r>
      <w:r w:rsidRPr="009E03C1">
        <w:rPr>
          <w:rFonts w:asciiTheme="minorHAnsi" w:hAnsiTheme="minorHAnsi" w:cstheme="minorHAnsi"/>
        </w:rPr>
        <w:t xml:space="preserve"> </w:t>
      </w:r>
      <w:sdt>
        <w:sdtPr>
          <w:rPr>
            <w:rFonts w:asciiTheme="minorHAnsi" w:hAnsiTheme="minorHAnsi" w:cstheme="minorHAnsi"/>
          </w:rPr>
          <w:id w:val="-85156641"/>
          <w:placeholder>
            <w:docPart w:val="DefaultPlaceholder_1081868574"/>
          </w:placeholder>
          <w:showingPlcHdr/>
          <w:text/>
        </w:sdtPr>
        <w:sdtEndPr/>
        <w:sdtContent>
          <w:r w:rsidRPr="009E03C1">
            <w:rPr>
              <w:rStyle w:val="PlaceholderText"/>
              <w:rFonts w:asciiTheme="minorHAnsi" w:hAnsiTheme="minorHAnsi" w:cstheme="minorHAnsi"/>
            </w:rPr>
            <w:t>Click here to enter text.</w:t>
          </w:r>
        </w:sdtContent>
      </w:sdt>
      <w:r w:rsidRPr="009E03C1">
        <w:rPr>
          <w:rFonts w:asciiTheme="minorHAnsi" w:hAnsiTheme="minorHAnsi" w:cstheme="minorHAnsi"/>
        </w:rPr>
        <w:t xml:space="preserve"> a</w:t>
      </w:r>
      <w:r w:rsidR="001C58EE" w:rsidRPr="009E03C1">
        <w:rPr>
          <w:rFonts w:asciiTheme="minorHAnsi" w:hAnsiTheme="minorHAnsi" w:cstheme="minorHAnsi"/>
        </w:rPr>
        <w:t xml:space="preserve">nd the diocesan </w:t>
      </w:r>
      <w:r w:rsidR="00BA47F7" w:rsidRPr="009E03C1">
        <w:rPr>
          <w:rFonts w:asciiTheme="minorHAnsi" w:hAnsiTheme="minorHAnsi" w:cstheme="minorHAnsi"/>
        </w:rPr>
        <w:t xml:space="preserve">IME Phase 2 </w:t>
      </w:r>
      <w:r w:rsidR="008B3F51" w:rsidRPr="009E03C1">
        <w:rPr>
          <w:rFonts w:asciiTheme="minorHAnsi" w:hAnsiTheme="minorHAnsi" w:cstheme="minorHAnsi"/>
        </w:rPr>
        <w:t>Officer</w:t>
      </w:r>
      <w:r w:rsidR="00BA47F7" w:rsidRPr="009E03C1">
        <w:rPr>
          <w:rFonts w:asciiTheme="minorHAnsi" w:hAnsiTheme="minorHAnsi" w:cstheme="minorHAnsi"/>
        </w:rPr>
        <w:t>,</w:t>
      </w:r>
      <w:r w:rsidRPr="009E03C1">
        <w:rPr>
          <w:rFonts w:asciiTheme="minorHAnsi" w:hAnsiTheme="minorHAnsi" w:cstheme="minorHAnsi"/>
        </w:rPr>
        <w:t xml:space="preserve"> </w:t>
      </w:r>
      <w:r w:rsidR="00BA47F7" w:rsidRPr="009E03C1">
        <w:rPr>
          <w:rFonts w:asciiTheme="minorHAnsi" w:hAnsiTheme="minorHAnsi" w:cstheme="minorHAnsi"/>
        </w:rPr>
        <w:t>Chris Hill</w:t>
      </w:r>
      <w:r w:rsidRPr="009E03C1">
        <w:rPr>
          <w:rFonts w:asciiTheme="minorHAnsi" w:hAnsiTheme="minorHAnsi" w:cstheme="minorHAnsi"/>
        </w:rPr>
        <w:t>,</w:t>
      </w:r>
      <w:r w:rsidR="00BA47F7" w:rsidRPr="009E03C1">
        <w:rPr>
          <w:rFonts w:asciiTheme="minorHAnsi" w:hAnsiTheme="minorHAnsi" w:cstheme="minorHAnsi"/>
        </w:rPr>
        <w:t xml:space="preserve"> </w:t>
      </w:r>
      <w:r w:rsidR="001C58EE" w:rsidRPr="009E03C1">
        <w:rPr>
          <w:rFonts w:asciiTheme="minorHAnsi" w:hAnsiTheme="minorHAnsi" w:cstheme="minorHAnsi"/>
        </w:rPr>
        <w:t xml:space="preserve">appointed by the Bishop of </w:t>
      </w:r>
      <w:proofErr w:type="gramStart"/>
      <w:r w:rsidR="001C58EE" w:rsidRPr="009E03C1">
        <w:rPr>
          <w:rFonts w:asciiTheme="minorHAnsi" w:hAnsiTheme="minorHAnsi" w:cstheme="minorHAnsi"/>
        </w:rPr>
        <w:t>Winchester .</w:t>
      </w:r>
      <w:proofErr w:type="gramEnd"/>
    </w:p>
    <w:p w14:paraId="07429C44" w14:textId="77777777" w:rsidR="0093707E" w:rsidRPr="009E03C1" w:rsidRDefault="0093707E" w:rsidP="0093707E">
      <w:pPr>
        <w:rPr>
          <w:rFonts w:asciiTheme="minorHAnsi" w:hAnsiTheme="minorHAnsi" w:cstheme="minorHAnsi"/>
        </w:rPr>
      </w:pPr>
    </w:p>
    <w:p w14:paraId="217197D3" w14:textId="77777777" w:rsidR="0093707E" w:rsidRPr="009E03C1" w:rsidRDefault="001C58EE" w:rsidP="009E03C1">
      <w:pPr>
        <w:rPr>
          <w:rFonts w:asciiTheme="minorHAnsi" w:hAnsiTheme="minorHAnsi" w:cstheme="minorHAnsi"/>
          <w:color w:val="ED7D31" w:themeColor="accent2"/>
          <w:sz w:val="32"/>
          <w:szCs w:val="32"/>
        </w:rPr>
      </w:pPr>
      <w:r w:rsidRPr="009E03C1">
        <w:rPr>
          <w:rFonts w:asciiTheme="minorHAnsi" w:hAnsiTheme="minorHAnsi" w:cstheme="minorHAnsi"/>
          <w:color w:val="ED7D31" w:themeColor="accent2"/>
          <w:sz w:val="32"/>
          <w:szCs w:val="32"/>
        </w:rPr>
        <w:t xml:space="preserve">Duration </w:t>
      </w:r>
    </w:p>
    <w:p w14:paraId="1DDA3932" w14:textId="77777777" w:rsidR="0093707E" w:rsidRPr="009E03C1" w:rsidRDefault="001C58EE" w:rsidP="0093707E">
      <w:pPr>
        <w:rPr>
          <w:rFonts w:asciiTheme="minorHAnsi" w:hAnsiTheme="minorHAnsi" w:cstheme="minorHAnsi"/>
        </w:rPr>
      </w:pPr>
      <w:r w:rsidRPr="009E03C1">
        <w:rPr>
          <w:rFonts w:asciiTheme="minorHAnsi" w:hAnsiTheme="minorHAnsi" w:cstheme="minorHAnsi"/>
        </w:rPr>
        <w:t>The agreement shall apply for the period of the training post. The agreement should be reviewed regularly and at least once a year.</w:t>
      </w:r>
    </w:p>
    <w:p w14:paraId="57D0E7D6" w14:textId="77777777" w:rsidR="001C58EE" w:rsidRPr="009E03C1" w:rsidRDefault="001C58EE" w:rsidP="0093707E">
      <w:pPr>
        <w:rPr>
          <w:rFonts w:asciiTheme="minorHAnsi" w:hAnsiTheme="minorHAnsi" w:cstheme="minorHAnsi"/>
        </w:rPr>
      </w:pPr>
    </w:p>
    <w:p w14:paraId="045AF12F" w14:textId="77777777" w:rsidR="0093707E" w:rsidRPr="009E03C1" w:rsidRDefault="001C58EE" w:rsidP="009E03C1">
      <w:pPr>
        <w:rPr>
          <w:rFonts w:asciiTheme="minorHAnsi" w:hAnsiTheme="minorHAnsi" w:cstheme="minorHAnsi"/>
          <w:color w:val="ED7D31" w:themeColor="accent2"/>
          <w:sz w:val="32"/>
          <w:szCs w:val="32"/>
        </w:rPr>
      </w:pPr>
      <w:r w:rsidRPr="009E03C1">
        <w:rPr>
          <w:rFonts w:asciiTheme="minorHAnsi" w:hAnsiTheme="minorHAnsi" w:cstheme="minorHAnsi"/>
          <w:color w:val="ED7D31" w:themeColor="accent2"/>
          <w:sz w:val="32"/>
          <w:szCs w:val="32"/>
        </w:rPr>
        <w:t xml:space="preserve">Mutual Expectations </w:t>
      </w:r>
    </w:p>
    <w:p w14:paraId="2FE355E4" w14:textId="77777777" w:rsidR="0093707E" w:rsidRPr="009E03C1" w:rsidRDefault="001C58EE" w:rsidP="001C58EE">
      <w:pPr>
        <w:pStyle w:val="ListParagraph"/>
        <w:numPr>
          <w:ilvl w:val="0"/>
          <w:numId w:val="4"/>
        </w:numPr>
        <w:rPr>
          <w:rFonts w:asciiTheme="minorHAnsi" w:hAnsiTheme="minorHAnsi" w:cstheme="minorHAnsi"/>
        </w:rPr>
      </w:pPr>
      <w:r w:rsidRPr="009E03C1">
        <w:rPr>
          <w:rFonts w:asciiTheme="minorHAnsi" w:hAnsiTheme="minorHAnsi" w:cstheme="minorHAnsi"/>
        </w:rPr>
        <w:t>Both supervisor and learner agree to be open to mutual learning from one another.</w:t>
      </w:r>
    </w:p>
    <w:p w14:paraId="3F62E00C" w14:textId="77777777" w:rsidR="001C58EE" w:rsidRPr="009E03C1" w:rsidRDefault="001C58EE" w:rsidP="001C58EE">
      <w:pPr>
        <w:pStyle w:val="ListParagraph"/>
        <w:numPr>
          <w:ilvl w:val="0"/>
          <w:numId w:val="4"/>
        </w:numPr>
        <w:rPr>
          <w:rFonts w:asciiTheme="minorHAnsi" w:hAnsiTheme="minorHAnsi" w:cstheme="minorHAnsi"/>
        </w:rPr>
      </w:pPr>
      <w:r w:rsidRPr="009E03C1">
        <w:rPr>
          <w:rFonts w:asciiTheme="minorHAnsi" w:hAnsiTheme="minorHAnsi" w:cstheme="minorHAnsi"/>
        </w:rPr>
        <w:t>The learner and supervisors have discussed the purpose of ministry in the benefice and how the incumbent sees his or her role in relation to the congregation and community. The details of this understanding are set out in the Ministry Specification</w:t>
      </w:r>
    </w:p>
    <w:p w14:paraId="4F3A0C7E" w14:textId="77777777" w:rsidR="001C58EE" w:rsidRPr="009E03C1" w:rsidRDefault="001C58EE" w:rsidP="001C58EE">
      <w:pPr>
        <w:pStyle w:val="ListParagraph"/>
        <w:numPr>
          <w:ilvl w:val="0"/>
          <w:numId w:val="4"/>
        </w:numPr>
        <w:rPr>
          <w:rFonts w:asciiTheme="minorHAnsi" w:hAnsiTheme="minorHAnsi" w:cstheme="minorHAnsi"/>
        </w:rPr>
      </w:pPr>
      <w:r w:rsidRPr="009E03C1">
        <w:rPr>
          <w:rFonts w:asciiTheme="minorHAnsi" w:hAnsiTheme="minorHAnsi" w:cstheme="minorHAnsi"/>
        </w:rPr>
        <w:t xml:space="preserve">Attendance at IME </w:t>
      </w:r>
      <w:r w:rsidR="00FE69A6" w:rsidRPr="009E03C1">
        <w:rPr>
          <w:rFonts w:asciiTheme="minorHAnsi" w:hAnsiTheme="minorHAnsi" w:cstheme="minorHAnsi"/>
        </w:rPr>
        <w:t>Phase 2</w:t>
      </w:r>
      <w:r w:rsidRPr="009E03C1">
        <w:rPr>
          <w:rFonts w:asciiTheme="minorHAnsi" w:hAnsiTheme="minorHAnsi" w:cstheme="minorHAnsi"/>
        </w:rPr>
        <w:t xml:space="preserve"> training events always takes precedence over </w:t>
      </w:r>
      <w:proofErr w:type="gramStart"/>
      <w:r w:rsidRPr="009E03C1">
        <w:rPr>
          <w:rFonts w:asciiTheme="minorHAnsi" w:hAnsiTheme="minorHAnsi" w:cstheme="minorHAnsi"/>
        </w:rPr>
        <w:t>other</w:t>
      </w:r>
      <w:proofErr w:type="gramEnd"/>
      <w:r w:rsidRPr="009E03C1">
        <w:rPr>
          <w:rFonts w:asciiTheme="minorHAnsi" w:hAnsiTheme="minorHAnsi" w:cstheme="minorHAnsi"/>
        </w:rPr>
        <w:t xml:space="preserve"> ministry in the benefice. Dates are advised well in advance and annual leave should not be taken when training events are scheduled.</w:t>
      </w:r>
    </w:p>
    <w:p w14:paraId="00FE1957" w14:textId="77777777" w:rsidR="001C58EE" w:rsidRPr="009E03C1" w:rsidRDefault="001C58EE" w:rsidP="0093707E">
      <w:pPr>
        <w:pStyle w:val="ListParagraph"/>
        <w:numPr>
          <w:ilvl w:val="0"/>
          <w:numId w:val="4"/>
        </w:numPr>
        <w:rPr>
          <w:rFonts w:asciiTheme="minorHAnsi" w:hAnsiTheme="minorHAnsi" w:cstheme="minorHAnsi"/>
        </w:rPr>
      </w:pPr>
      <w:r w:rsidRPr="009E03C1">
        <w:rPr>
          <w:rFonts w:asciiTheme="minorHAnsi" w:hAnsiTheme="minorHAnsi" w:cstheme="minorHAnsi"/>
        </w:rPr>
        <w:t xml:space="preserve">It is agreed that there will be consideration of the learner’s specific training needs relating to their personal development and IME </w:t>
      </w:r>
      <w:r w:rsidR="00FE69A6" w:rsidRPr="009E03C1">
        <w:rPr>
          <w:rFonts w:asciiTheme="minorHAnsi" w:hAnsiTheme="minorHAnsi" w:cstheme="minorHAnsi"/>
        </w:rPr>
        <w:t>Phase 2</w:t>
      </w:r>
      <w:r w:rsidRPr="009E03C1">
        <w:rPr>
          <w:rFonts w:asciiTheme="minorHAnsi" w:hAnsiTheme="minorHAnsi" w:cstheme="minorHAnsi"/>
        </w:rPr>
        <w:t>.</w:t>
      </w:r>
    </w:p>
    <w:p w14:paraId="2F1ED0BC" w14:textId="77777777" w:rsidR="0093707E" w:rsidRPr="009E03C1" w:rsidRDefault="001C58EE" w:rsidP="0093707E">
      <w:pPr>
        <w:pStyle w:val="ListParagraph"/>
        <w:numPr>
          <w:ilvl w:val="0"/>
          <w:numId w:val="4"/>
        </w:numPr>
        <w:rPr>
          <w:rFonts w:asciiTheme="minorHAnsi" w:hAnsiTheme="minorHAnsi" w:cstheme="minorHAnsi"/>
        </w:rPr>
      </w:pPr>
      <w:r w:rsidRPr="009E03C1">
        <w:rPr>
          <w:rFonts w:asciiTheme="minorHAnsi" w:hAnsiTheme="minorHAnsi" w:cstheme="minorHAnsi"/>
        </w:rPr>
        <w:t>It is the responsibility of the incumbent and learner to identify opportunities for training in the benefice and deanery.</w:t>
      </w:r>
    </w:p>
    <w:p w14:paraId="4C3A83A1" w14:textId="77777777" w:rsidR="001C58EE" w:rsidRPr="009E03C1" w:rsidRDefault="001C58EE" w:rsidP="0093707E">
      <w:pPr>
        <w:pStyle w:val="ListParagraph"/>
        <w:numPr>
          <w:ilvl w:val="0"/>
          <w:numId w:val="4"/>
        </w:numPr>
        <w:rPr>
          <w:rFonts w:asciiTheme="minorHAnsi" w:hAnsiTheme="minorHAnsi" w:cstheme="minorHAnsi"/>
        </w:rPr>
      </w:pPr>
      <w:r w:rsidRPr="009E03C1">
        <w:rPr>
          <w:rFonts w:asciiTheme="minorHAnsi" w:hAnsiTheme="minorHAnsi" w:cstheme="minorHAnsi"/>
        </w:rPr>
        <w:t>It is the responsibility of the learner to participate in identifying their personal training needs; to co-operate with the supervisors; to attend training programmes provided by the diocese; and to keep an appropriate record of their development according to diocesan guidelines throughout the period of the training post.</w:t>
      </w:r>
    </w:p>
    <w:p w14:paraId="7BD899D4" w14:textId="05E9031B" w:rsidR="001C58EE" w:rsidRPr="009E03C1" w:rsidRDefault="001C58EE" w:rsidP="0093707E">
      <w:pPr>
        <w:pStyle w:val="ListParagraph"/>
        <w:numPr>
          <w:ilvl w:val="0"/>
          <w:numId w:val="4"/>
        </w:numPr>
        <w:rPr>
          <w:rFonts w:asciiTheme="minorHAnsi" w:hAnsiTheme="minorHAnsi" w:cstheme="minorHAnsi"/>
        </w:rPr>
      </w:pPr>
      <w:r w:rsidRPr="009E03C1">
        <w:rPr>
          <w:rFonts w:asciiTheme="minorHAnsi" w:hAnsiTheme="minorHAnsi" w:cstheme="minorHAnsi"/>
        </w:rPr>
        <w:t>The incumbent commits to supporting the learner’s development and training by agreeing to attend all training events offered in support of the supervisory relationship.</w:t>
      </w:r>
    </w:p>
    <w:p w14:paraId="3F92568C" w14:textId="77777777" w:rsidR="001C58EE" w:rsidRPr="009E03C1" w:rsidRDefault="001C58EE" w:rsidP="001C58EE">
      <w:pPr>
        <w:rPr>
          <w:rFonts w:asciiTheme="minorHAnsi" w:hAnsiTheme="minorHAnsi" w:cstheme="minorHAnsi"/>
        </w:rPr>
      </w:pPr>
    </w:p>
    <w:p w14:paraId="6C0F0E80" w14:textId="77777777" w:rsidR="001C58EE" w:rsidRPr="009E03C1" w:rsidRDefault="0093707E" w:rsidP="009E03C1">
      <w:pPr>
        <w:rPr>
          <w:rFonts w:asciiTheme="minorHAnsi" w:hAnsiTheme="minorHAnsi" w:cstheme="minorHAnsi"/>
          <w:color w:val="ED7D31" w:themeColor="accent2"/>
          <w:sz w:val="32"/>
          <w:szCs w:val="32"/>
        </w:rPr>
      </w:pPr>
      <w:r w:rsidRPr="009E03C1">
        <w:rPr>
          <w:rFonts w:asciiTheme="minorHAnsi" w:hAnsiTheme="minorHAnsi" w:cstheme="minorHAnsi"/>
          <w:color w:val="ED7D31" w:themeColor="accent2"/>
          <w:sz w:val="32"/>
          <w:szCs w:val="32"/>
        </w:rPr>
        <w:t>S</w:t>
      </w:r>
      <w:r w:rsidR="001C58EE" w:rsidRPr="009E03C1">
        <w:rPr>
          <w:rFonts w:asciiTheme="minorHAnsi" w:hAnsiTheme="minorHAnsi" w:cstheme="minorHAnsi"/>
          <w:color w:val="ED7D31" w:themeColor="accent2"/>
          <w:sz w:val="32"/>
          <w:szCs w:val="32"/>
        </w:rPr>
        <w:t>upervisory and Working Arrangements</w:t>
      </w:r>
    </w:p>
    <w:p w14:paraId="18AC35F2" w14:textId="2263BA86" w:rsidR="001C58EE" w:rsidRPr="009E03C1" w:rsidRDefault="001C58EE" w:rsidP="001C58EE">
      <w:pPr>
        <w:pStyle w:val="ListParagraph"/>
        <w:numPr>
          <w:ilvl w:val="0"/>
          <w:numId w:val="5"/>
        </w:numPr>
        <w:rPr>
          <w:rFonts w:asciiTheme="minorHAnsi" w:hAnsiTheme="minorHAnsi" w:cstheme="minorHAnsi"/>
          <w:color w:val="CF0A2C"/>
        </w:rPr>
      </w:pPr>
      <w:r w:rsidRPr="009E03C1">
        <w:rPr>
          <w:rFonts w:asciiTheme="minorHAnsi" w:hAnsiTheme="minorHAnsi" w:cstheme="minorHAnsi"/>
        </w:rPr>
        <w:t xml:space="preserve">The </w:t>
      </w:r>
      <w:r w:rsidR="009E03C1">
        <w:rPr>
          <w:rFonts w:asciiTheme="minorHAnsi" w:hAnsiTheme="minorHAnsi" w:cstheme="minorHAnsi"/>
        </w:rPr>
        <w:t>IME2 Officer</w:t>
      </w:r>
      <w:r w:rsidRPr="009E03C1">
        <w:rPr>
          <w:rFonts w:asciiTheme="minorHAnsi" w:hAnsiTheme="minorHAnsi" w:cstheme="minorHAnsi"/>
        </w:rPr>
        <w:t xml:space="preserve"> has explained the respective roles of </w:t>
      </w:r>
      <w:r w:rsidR="009E03C1">
        <w:rPr>
          <w:rFonts w:asciiTheme="minorHAnsi" w:hAnsiTheme="minorHAnsi" w:cstheme="minorHAnsi"/>
        </w:rPr>
        <w:t>Training Incumbent</w:t>
      </w:r>
      <w:r w:rsidRPr="009E03C1">
        <w:rPr>
          <w:rFonts w:asciiTheme="minorHAnsi" w:hAnsiTheme="minorHAnsi" w:cstheme="minorHAnsi"/>
        </w:rPr>
        <w:t>.</w:t>
      </w:r>
    </w:p>
    <w:p w14:paraId="219E38B1" w14:textId="77777777" w:rsidR="001C58EE" w:rsidRPr="009E03C1" w:rsidRDefault="001C58EE" w:rsidP="001C58EE">
      <w:pPr>
        <w:pStyle w:val="ListParagraph"/>
        <w:numPr>
          <w:ilvl w:val="0"/>
          <w:numId w:val="5"/>
        </w:numPr>
        <w:rPr>
          <w:rFonts w:asciiTheme="minorHAnsi" w:hAnsiTheme="minorHAnsi" w:cstheme="minorHAnsi"/>
          <w:color w:val="CF0A2C"/>
        </w:rPr>
      </w:pPr>
      <w:r w:rsidRPr="009E03C1">
        <w:rPr>
          <w:rFonts w:asciiTheme="minorHAnsi" w:hAnsiTheme="minorHAnsi" w:cstheme="minorHAnsi"/>
        </w:rPr>
        <w:t>The supervisors and learner have agreed who is responsible for arranging formal meetings/contact and agree the agenda, if appropriate, for the regular formal contacts each year (at least 12 for full-time training posts) between learner and supervisor or supervisory team. However additional meetings may be initiated if necessary.</w:t>
      </w:r>
    </w:p>
    <w:p w14:paraId="4DF1A57B" w14:textId="77777777" w:rsidR="001C58EE" w:rsidRPr="009E03C1" w:rsidRDefault="001C58EE" w:rsidP="001C58EE">
      <w:pPr>
        <w:pStyle w:val="ListParagraph"/>
        <w:numPr>
          <w:ilvl w:val="0"/>
          <w:numId w:val="5"/>
        </w:numPr>
        <w:rPr>
          <w:rFonts w:asciiTheme="minorHAnsi" w:hAnsiTheme="minorHAnsi" w:cstheme="minorHAnsi"/>
          <w:color w:val="CF0A2C"/>
        </w:rPr>
      </w:pPr>
      <w:r w:rsidRPr="009E03C1">
        <w:rPr>
          <w:rFonts w:asciiTheme="minorHAnsi" w:hAnsiTheme="minorHAnsi" w:cstheme="minorHAnsi"/>
        </w:rPr>
        <w:lastRenderedPageBreak/>
        <w:t xml:space="preserve">It is the responsibility of the learner to make a record of the formal contact with their supervisors, along with a list of any agreed action points. </w:t>
      </w:r>
    </w:p>
    <w:p w14:paraId="4A664EF4" w14:textId="77777777" w:rsidR="001C58EE" w:rsidRPr="009E03C1" w:rsidRDefault="001C58EE" w:rsidP="001C58EE">
      <w:pPr>
        <w:pStyle w:val="ListParagraph"/>
        <w:numPr>
          <w:ilvl w:val="0"/>
          <w:numId w:val="5"/>
        </w:numPr>
        <w:rPr>
          <w:rFonts w:asciiTheme="minorHAnsi" w:hAnsiTheme="minorHAnsi" w:cstheme="minorHAnsi"/>
          <w:color w:val="CF0A2C"/>
        </w:rPr>
      </w:pPr>
      <w:r w:rsidRPr="009E03C1">
        <w:rPr>
          <w:rFonts w:asciiTheme="minorHAnsi" w:hAnsiTheme="minorHAnsi" w:cstheme="minorHAnsi"/>
        </w:rPr>
        <w:t xml:space="preserve">The supervisors will ensure that the learner is advised of appropriate diocesan policy and procedures. The student agrees to observe these requirements. </w:t>
      </w:r>
    </w:p>
    <w:p w14:paraId="51EFB65D" w14:textId="77777777" w:rsidR="001C58EE" w:rsidRPr="009E03C1" w:rsidRDefault="001C58EE" w:rsidP="001C58EE">
      <w:pPr>
        <w:pStyle w:val="ListParagraph"/>
        <w:numPr>
          <w:ilvl w:val="0"/>
          <w:numId w:val="5"/>
        </w:numPr>
        <w:rPr>
          <w:rFonts w:asciiTheme="minorHAnsi" w:hAnsiTheme="minorHAnsi" w:cstheme="minorHAnsi"/>
          <w:color w:val="CF0A2C"/>
        </w:rPr>
      </w:pPr>
      <w:r w:rsidRPr="009E03C1">
        <w:rPr>
          <w:rFonts w:asciiTheme="minorHAnsi" w:hAnsiTheme="minorHAnsi" w:cstheme="minorHAnsi"/>
        </w:rPr>
        <w:t>The supervisors will give guidance about the nature of work to be carried out and the standards expected.</w:t>
      </w:r>
    </w:p>
    <w:p w14:paraId="7433F1D0" w14:textId="77777777" w:rsidR="0093707E" w:rsidRPr="009E03C1" w:rsidRDefault="001C58EE" w:rsidP="001C58EE">
      <w:pPr>
        <w:pStyle w:val="ListParagraph"/>
        <w:ind w:left="360"/>
        <w:rPr>
          <w:rFonts w:asciiTheme="minorHAnsi" w:hAnsiTheme="minorHAnsi" w:cstheme="minorHAnsi"/>
          <w:color w:val="CF0A2C"/>
        </w:rPr>
      </w:pPr>
      <w:r w:rsidRPr="009E03C1">
        <w:rPr>
          <w:rFonts w:asciiTheme="minorHAnsi" w:hAnsiTheme="minorHAnsi" w:cstheme="minorHAnsi"/>
        </w:rPr>
        <w:t xml:space="preserve"> </w:t>
      </w:r>
    </w:p>
    <w:p w14:paraId="07D0A536" w14:textId="77777777" w:rsidR="0093707E" w:rsidRPr="009E03C1" w:rsidRDefault="001C58EE" w:rsidP="009E03C1">
      <w:pPr>
        <w:rPr>
          <w:rFonts w:asciiTheme="minorHAnsi" w:hAnsiTheme="minorHAnsi" w:cstheme="minorHAnsi"/>
          <w:color w:val="ED7D31" w:themeColor="accent2"/>
          <w:sz w:val="32"/>
          <w:szCs w:val="32"/>
        </w:rPr>
      </w:pPr>
      <w:r w:rsidRPr="009E03C1">
        <w:rPr>
          <w:rFonts w:asciiTheme="minorHAnsi" w:hAnsiTheme="minorHAnsi" w:cstheme="minorHAnsi"/>
          <w:color w:val="ED7D31" w:themeColor="accent2"/>
          <w:sz w:val="32"/>
          <w:szCs w:val="32"/>
        </w:rPr>
        <w:t xml:space="preserve">Allocation of </w:t>
      </w:r>
      <w:r w:rsidR="005B078E" w:rsidRPr="009E03C1">
        <w:rPr>
          <w:rFonts w:asciiTheme="minorHAnsi" w:hAnsiTheme="minorHAnsi" w:cstheme="minorHAnsi"/>
          <w:color w:val="ED7D31" w:themeColor="accent2"/>
          <w:sz w:val="32"/>
          <w:szCs w:val="32"/>
        </w:rPr>
        <w:t>t</w:t>
      </w:r>
      <w:r w:rsidRPr="009E03C1">
        <w:rPr>
          <w:rFonts w:asciiTheme="minorHAnsi" w:hAnsiTheme="minorHAnsi" w:cstheme="minorHAnsi"/>
          <w:color w:val="ED7D31" w:themeColor="accent2"/>
          <w:sz w:val="32"/>
          <w:szCs w:val="32"/>
        </w:rPr>
        <w:t xml:space="preserve">ime </w:t>
      </w:r>
    </w:p>
    <w:p w14:paraId="6A5ECAC7" w14:textId="77777777" w:rsidR="0093707E" w:rsidRPr="009E03C1" w:rsidRDefault="001C58EE" w:rsidP="001C58EE">
      <w:pPr>
        <w:pStyle w:val="ListParagraph"/>
        <w:numPr>
          <w:ilvl w:val="0"/>
          <w:numId w:val="6"/>
        </w:numPr>
        <w:rPr>
          <w:rFonts w:asciiTheme="minorHAnsi" w:hAnsiTheme="minorHAnsi" w:cstheme="minorHAnsi"/>
        </w:rPr>
      </w:pPr>
      <w:r w:rsidRPr="009E03C1">
        <w:rPr>
          <w:rFonts w:asciiTheme="minorHAnsi" w:hAnsiTheme="minorHAnsi" w:cstheme="minorHAnsi"/>
        </w:rPr>
        <w:t xml:space="preserve">An understanding has been reached and agreed between the learner and supervisors to show how the learner’s time will be appropriately allocated. The details of this are contained in the Ministry Specification and set out in the IME </w:t>
      </w:r>
      <w:r w:rsidR="00FE69A6" w:rsidRPr="009E03C1">
        <w:rPr>
          <w:rFonts w:asciiTheme="minorHAnsi" w:hAnsiTheme="minorHAnsi" w:cstheme="minorHAnsi"/>
        </w:rPr>
        <w:t>Phase 2</w:t>
      </w:r>
      <w:r w:rsidRPr="009E03C1">
        <w:rPr>
          <w:rFonts w:asciiTheme="minorHAnsi" w:hAnsiTheme="minorHAnsi" w:cstheme="minorHAnsi"/>
        </w:rPr>
        <w:t xml:space="preserve"> Guidelines &amp; Portfolio of Reflection and Learning. Where necessary, an additional record of agreement is to be appended to this document.</w:t>
      </w:r>
    </w:p>
    <w:p w14:paraId="51961D0B" w14:textId="77777777" w:rsidR="00D72BE0" w:rsidRPr="009E03C1" w:rsidRDefault="001C58EE" w:rsidP="005B078E">
      <w:pPr>
        <w:pStyle w:val="ListParagraph"/>
        <w:numPr>
          <w:ilvl w:val="0"/>
          <w:numId w:val="6"/>
        </w:numPr>
        <w:rPr>
          <w:rFonts w:asciiTheme="minorHAnsi" w:hAnsiTheme="minorHAnsi" w:cstheme="minorHAnsi"/>
        </w:rPr>
      </w:pPr>
      <w:r w:rsidRPr="009E03C1">
        <w:rPr>
          <w:rFonts w:asciiTheme="minorHAnsi" w:hAnsiTheme="minorHAnsi" w:cstheme="minorHAnsi"/>
        </w:rPr>
        <w:t>The following ministry areas should be considered:</w:t>
      </w:r>
    </w:p>
    <w:p w14:paraId="06E5064B" w14:textId="77777777" w:rsidR="001C58EE" w:rsidRPr="009E03C1" w:rsidRDefault="001C58EE" w:rsidP="001C58EE">
      <w:pPr>
        <w:pStyle w:val="ListParagraph"/>
        <w:numPr>
          <w:ilvl w:val="1"/>
          <w:numId w:val="6"/>
        </w:numPr>
        <w:rPr>
          <w:rFonts w:asciiTheme="minorHAnsi" w:hAnsiTheme="minorHAnsi" w:cstheme="minorHAnsi"/>
          <w:color w:val="ED7D31" w:themeColor="accent2"/>
        </w:rPr>
      </w:pPr>
      <w:r w:rsidRPr="009E03C1">
        <w:rPr>
          <w:rFonts w:asciiTheme="minorHAnsi" w:hAnsiTheme="minorHAnsi" w:cstheme="minorHAnsi"/>
          <w:color w:val="ED7D31" w:themeColor="accent2"/>
        </w:rPr>
        <w:t>Worship</w:t>
      </w:r>
    </w:p>
    <w:p w14:paraId="1B2F0FD0" w14:textId="77777777" w:rsidR="001C58EE" w:rsidRPr="009E03C1" w:rsidRDefault="001C58EE" w:rsidP="001C58EE">
      <w:pPr>
        <w:pStyle w:val="ListParagraph"/>
        <w:numPr>
          <w:ilvl w:val="0"/>
          <w:numId w:val="7"/>
        </w:numPr>
        <w:rPr>
          <w:rFonts w:asciiTheme="minorHAnsi" w:hAnsiTheme="minorHAnsi" w:cstheme="minorHAnsi"/>
        </w:rPr>
      </w:pPr>
      <w:r w:rsidRPr="009E03C1">
        <w:rPr>
          <w:rFonts w:asciiTheme="minorHAnsi" w:hAnsiTheme="minorHAnsi" w:cstheme="minorHAnsi"/>
        </w:rPr>
        <w:t>Time spent in attendance</w:t>
      </w:r>
    </w:p>
    <w:p w14:paraId="777E6A9D" w14:textId="77777777" w:rsidR="001C58EE" w:rsidRPr="009E03C1" w:rsidRDefault="001C58EE" w:rsidP="001C58EE">
      <w:pPr>
        <w:pStyle w:val="ListParagraph"/>
        <w:numPr>
          <w:ilvl w:val="0"/>
          <w:numId w:val="7"/>
        </w:numPr>
        <w:rPr>
          <w:rFonts w:asciiTheme="minorHAnsi" w:hAnsiTheme="minorHAnsi" w:cstheme="minorHAnsi"/>
        </w:rPr>
      </w:pPr>
      <w:r w:rsidRPr="009E03C1">
        <w:rPr>
          <w:rFonts w:asciiTheme="minorHAnsi" w:hAnsiTheme="minorHAnsi" w:cstheme="minorHAnsi"/>
        </w:rPr>
        <w:t xml:space="preserve">Conduct of public worship </w:t>
      </w:r>
    </w:p>
    <w:p w14:paraId="47CCF0E3" w14:textId="77777777" w:rsidR="001C58EE" w:rsidRPr="009E03C1" w:rsidRDefault="001C58EE" w:rsidP="001C58EE">
      <w:pPr>
        <w:pStyle w:val="ListParagraph"/>
        <w:numPr>
          <w:ilvl w:val="0"/>
          <w:numId w:val="7"/>
        </w:numPr>
        <w:rPr>
          <w:rFonts w:asciiTheme="minorHAnsi" w:hAnsiTheme="minorHAnsi" w:cstheme="minorHAnsi"/>
        </w:rPr>
      </w:pPr>
      <w:r w:rsidRPr="009E03C1">
        <w:rPr>
          <w:rFonts w:asciiTheme="minorHAnsi" w:hAnsiTheme="minorHAnsi" w:cstheme="minorHAnsi"/>
        </w:rPr>
        <w:t>Developing, leading and creating liturgy</w:t>
      </w:r>
    </w:p>
    <w:p w14:paraId="1C420504" w14:textId="77777777" w:rsidR="00D72BE0" w:rsidRPr="009E03C1" w:rsidRDefault="001C58EE" w:rsidP="005B078E">
      <w:pPr>
        <w:pStyle w:val="ListParagraph"/>
        <w:numPr>
          <w:ilvl w:val="0"/>
          <w:numId w:val="7"/>
        </w:numPr>
        <w:rPr>
          <w:rFonts w:asciiTheme="minorHAnsi" w:hAnsiTheme="minorHAnsi" w:cstheme="minorHAnsi"/>
        </w:rPr>
      </w:pPr>
      <w:r w:rsidRPr="009E03C1">
        <w:rPr>
          <w:rFonts w:asciiTheme="minorHAnsi" w:hAnsiTheme="minorHAnsi" w:cstheme="minorHAnsi"/>
        </w:rPr>
        <w:t>Time spent preaching</w:t>
      </w:r>
    </w:p>
    <w:p w14:paraId="2BC7280C" w14:textId="77777777" w:rsidR="001C58EE" w:rsidRPr="009E03C1" w:rsidRDefault="001C58EE" w:rsidP="000C475B">
      <w:pPr>
        <w:pStyle w:val="ListParagraph"/>
        <w:numPr>
          <w:ilvl w:val="1"/>
          <w:numId w:val="6"/>
        </w:numPr>
        <w:rPr>
          <w:rFonts w:asciiTheme="minorHAnsi" w:hAnsiTheme="minorHAnsi" w:cstheme="minorHAnsi"/>
          <w:color w:val="ED7D31" w:themeColor="accent2"/>
        </w:rPr>
      </w:pPr>
      <w:r w:rsidRPr="009E03C1">
        <w:rPr>
          <w:rFonts w:asciiTheme="minorHAnsi" w:hAnsiTheme="minorHAnsi" w:cstheme="minorHAnsi"/>
          <w:color w:val="ED7D31" w:themeColor="accent2"/>
        </w:rPr>
        <w:t>Spirituality and Personal Development</w:t>
      </w:r>
    </w:p>
    <w:p w14:paraId="125813AD" w14:textId="77777777" w:rsidR="00D72BE0" w:rsidRPr="009E03C1" w:rsidRDefault="00D72BE0" w:rsidP="00D72BE0">
      <w:pPr>
        <w:pStyle w:val="ListParagraph"/>
        <w:numPr>
          <w:ilvl w:val="0"/>
          <w:numId w:val="8"/>
        </w:numPr>
        <w:rPr>
          <w:rFonts w:asciiTheme="minorHAnsi" w:hAnsiTheme="minorHAnsi" w:cstheme="minorHAnsi"/>
        </w:rPr>
      </w:pPr>
      <w:r w:rsidRPr="009E03C1">
        <w:rPr>
          <w:rFonts w:asciiTheme="minorHAnsi" w:hAnsiTheme="minorHAnsi" w:cstheme="minorHAnsi"/>
        </w:rPr>
        <w:t>A regular pattern of private prayer and daily worship</w:t>
      </w:r>
    </w:p>
    <w:p w14:paraId="57F799FB" w14:textId="77777777" w:rsidR="00D72BE0" w:rsidRPr="009E03C1" w:rsidRDefault="00D72BE0" w:rsidP="00D72BE0">
      <w:pPr>
        <w:pStyle w:val="ListParagraph"/>
        <w:numPr>
          <w:ilvl w:val="0"/>
          <w:numId w:val="8"/>
        </w:numPr>
        <w:rPr>
          <w:rFonts w:asciiTheme="minorHAnsi" w:hAnsiTheme="minorHAnsi" w:cstheme="minorHAnsi"/>
        </w:rPr>
      </w:pPr>
      <w:r w:rsidRPr="009E03C1">
        <w:rPr>
          <w:rFonts w:asciiTheme="minorHAnsi" w:hAnsiTheme="minorHAnsi" w:cstheme="minorHAnsi"/>
        </w:rPr>
        <w:t>Provision of spiritual direction/companionship and time off to receive from others</w:t>
      </w:r>
    </w:p>
    <w:p w14:paraId="50DB0C9F" w14:textId="77777777" w:rsidR="00D72BE0" w:rsidRPr="009E03C1" w:rsidRDefault="00D72BE0" w:rsidP="00D72BE0">
      <w:pPr>
        <w:pStyle w:val="ListParagraph"/>
        <w:numPr>
          <w:ilvl w:val="0"/>
          <w:numId w:val="8"/>
        </w:numPr>
        <w:rPr>
          <w:rFonts w:asciiTheme="minorHAnsi" w:hAnsiTheme="minorHAnsi" w:cstheme="minorHAnsi"/>
        </w:rPr>
      </w:pPr>
      <w:r w:rsidRPr="009E03C1">
        <w:rPr>
          <w:rFonts w:asciiTheme="minorHAnsi" w:hAnsiTheme="minorHAnsi" w:cstheme="minorHAnsi"/>
        </w:rPr>
        <w:t>Annual Retreat (at least a minimum of 5 days for full-time posts in addition to annual leave allowance)</w:t>
      </w:r>
    </w:p>
    <w:p w14:paraId="7E8012D0" w14:textId="77777777" w:rsidR="00D72BE0" w:rsidRPr="009E03C1" w:rsidRDefault="00D72BE0" w:rsidP="005B078E">
      <w:pPr>
        <w:pStyle w:val="ListParagraph"/>
        <w:numPr>
          <w:ilvl w:val="0"/>
          <w:numId w:val="8"/>
        </w:numPr>
        <w:rPr>
          <w:rFonts w:asciiTheme="minorHAnsi" w:hAnsiTheme="minorHAnsi" w:cstheme="minorHAnsi"/>
        </w:rPr>
      </w:pPr>
      <w:r w:rsidRPr="009E03C1">
        <w:rPr>
          <w:rFonts w:asciiTheme="minorHAnsi" w:hAnsiTheme="minorHAnsi" w:cstheme="minorHAnsi"/>
        </w:rPr>
        <w:t>Spiritual reading and reflection</w:t>
      </w:r>
    </w:p>
    <w:p w14:paraId="125EBAB7" w14:textId="77777777" w:rsidR="00D72BE0" w:rsidRPr="009E03C1" w:rsidRDefault="00D72BE0" w:rsidP="00D72BE0">
      <w:pPr>
        <w:pStyle w:val="ListParagraph"/>
        <w:numPr>
          <w:ilvl w:val="1"/>
          <w:numId w:val="6"/>
        </w:numPr>
        <w:rPr>
          <w:rFonts w:asciiTheme="minorHAnsi" w:hAnsiTheme="minorHAnsi" w:cstheme="minorHAnsi"/>
          <w:color w:val="ED7D31" w:themeColor="accent2"/>
        </w:rPr>
      </w:pPr>
      <w:r w:rsidRPr="009E03C1">
        <w:rPr>
          <w:rFonts w:asciiTheme="minorHAnsi" w:hAnsiTheme="minorHAnsi" w:cstheme="minorHAnsi"/>
          <w:color w:val="ED7D31" w:themeColor="accent2"/>
        </w:rPr>
        <w:t>Team Working</w:t>
      </w:r>
    </w:p>
    <w:p w14:paraId="572DA96A" w14:textId="77777777" w:rsidR="00D72BE0" w:rsidRPr="009E03C1" w:rsidRDefault="00D72BE0" w:rsidP="00D72BE0">
      <w:pPr>
        <w:pStyle w:val="ListParagraph"/>
        <w:numPr>
          <w:ilvl w:val="0"/>
          <w:numId w:val="9"/>
        </w:numPr>
        <w:rPr>
          <w:rFonts w:asciiTheme="minorHAnsi" w:hAnsiTheme="minorHAnsi" w:cstheme="minorHAnsi"/>
        </w:rPr>
      </w:pPr>
      <w:r w:rsidRPr="009E03C1">
        <w:rPr>
          <w:rFonts w:asciiTheme="minorHAnsi" w:hAnsiTheme="minorHAnsi" w:cstheme="minorHAnsi"/>
        </w:rPr>
        <w:t>Staff and Team meetings</w:t>
      </w:r>
    </w:p>
    <w:p w14:paraId="0DC9246C" w14:textId="77777777" w:rsidR="00D72BE0" w:rsidRPr="009E03C1" w:rsidRDefault="00D72BE0" w:rsidP="00D72BE0">
      <w:pPr>
        <w:pStyle w:val="ListParagraph"/>
        <w:numPr>
          <w:ilvl w:val="0"/>
          <w:numId w:val="9"/>
        </w:numPr>
        <w:rPr>
          <w:rFonts w:asciiTheme="minorHAnsi" w:hAnsiTheme="minorHAnsi" w:cstheme="minorHAnsi"/>
        </w:rPr>
      </w:pPr>
      <w:r w:rsidRPr="009E03C1">
        <w:rPr>
          <w:rFonts w:asciiTheme="minorHAnsi" w:hAnsiTheme="minorHAnsi" w:cstheme="minorHAnsi"/>
        </w:rPr>
        <w:t>PCC, Deanery, Deanery Synod and Chapter meetings</w:t>
      </w:r>
    </w:p>
    <w:p w14:paraId="7886FFB3" w14:textId="77777777" w:rsidR="00D72BE0" w:rsidRPr="009E03C1" w:rsidRDefault="00D72BE0" w:rsidP="00D72BE0">
      <w:pPr>
        <w:pStyle w:val="ListParagraph"/>
        <w:numPr>
          <w:ilvl w:val="1"/>
          <w:numId w:val="6"/>
        </w:numPr>
        <w:rPr>
          <w:rFonts w:asciiTheme="minorHAnsi" w:hAnsiTheme="minorHAnsi" w:cstheme="minorHAnsi"/>
          <w:color w:val="ED7D31" w:themeColor="accent2"/>
        </w:rPr>
      </w:pPr>
      <w:r w:rsidRPr="009E03C1">
        <w:rPr>
          <w:rFonts w:asciiTheme="minorHAnsi" w:hAnsiTheme="minorHAnsi" w:cstheme="minorHAnsi"/>
          <w:color w:val="ED7D31" w:themeColor="accent2"/>
        </w:rPr>
        <w:t>Pastoral Responsibilities</w:t>
      </w:r>
    </w:p>
    <w:p w14:paraId="6E0C6644" w14:textId="77777777" w:rsidR="00D72BE0" w:rsidRPr="009E03C1" w:rsidRDefault="00D72BE0" w:rsidP="00D72BE0">
      <w:pPr>
        <w:pStyle w:val="ListParagraph"/>
        <w:numPr>
          <w:ilvl w:val="0"/>
          <w:numId w:val="10"/>
        </w:numPr>
        <w:rPr>
          <w:rFonts w:asciiTheme="minorHAnsi" w:hAnsiTheme="minorHAnsi" w:cstheme="minorHAnsi"/>
        </w:rPr>
      </w:pPr>
      <w:r w:rsidRPr="009E03C1">
        <w:rPr>
          <w:rFonts w:asciiTheme="minorHAnsi" w:hAnsiTheme="minorHAnsi" w:cstheme="minorHAnsi"/>
        </w:rPr>
        <w:t>Supervision and development of Lay ministry</w:t>
      </w:r>
    </w:p>
    <w:p w14:paraId="6CBC42CD" w14:textId="77777777" w:rsidR="00D72BE0" w:rsidRPr="009E03C1" w:rsidRDefault="00D72BE0" w:rsidP="00D72BE0">
      <w:pPr>
        <w:pStyle w:val="ListParagraph"/>
        <w:numPr>
          <w:ilvl w:val="0"/>
          <w:numId w:val="10"/>
        </w:numPr>
        <w:rPr>
          <w:rFonts w:asciiTheme="minorHAnsi" w:hAnsiTheme="minorHAnsi" w:cstheme="minorHAnsi"/>
        </w:rPr>
      </w:pPr>
      <w:r w:rsidRPr="009E03C1">
        <w:rPr>
          <w:rFonts w:asciiTheme="minorHAnsi" w:hAnsiTheme="minorHAnsi" w:cstheme="minorHAnsi"/>
        </w:rPr>
        <w:t>Conduct of occasional offices</w:t>
      </w:r>
    </w:p>
    <w:p w14:paraId="0D5B954E" w14:textId="77777777" w:rsidR="00D72BE0" w:rsidRPr="009E03C1" w:rsidRDefault="00D72BE0" w:rsidP="00D72BE0">
      <w:pPr>
        <w:pStyle w:val="ListParagraph"/>
        <w:numPr>
          <w:ilvl w:val="0"/>
          <w:numId w:val="10"/>
        </w:numPr>
        <w:rPr>
          <w:rFonts w:asciiTheme="minorHAnsi" w:hAnsiTheme="minorHAnsi" w:cstheme="minorHAnsi"/>
        </w:rPr>
      </w:pPr>
      <w:r w:rsidRPr="009E03C1">
        <w:rPr>
          <w:rFonts w:asciiTheme="minorHAnsi" w:hAnsiTheme="minorHAnsi" w:cstheme="minorHAnsi"/>
        </w:rPr>
        <w:t>Engaging in the community and relevant institutions</w:t>
      </w:r>
    </w:p>
    <w:p w14:paraId="0D7B9B4B" w14:textId="77777777" w:rsidR="00D72BE0" w:rsidRPr="009E03C1" w:rsidRDefault="00D72BE0" w:rsidP="00D72BE0">
      <w:pPr>
        <w:pStyle w:val="ListParagraph"/>
        <w:numPr>
          <w:ilvl w:val="0"/>
          <w:numId w:val="10"/>
        </w:numPr>
        <w:rPr>
          <w:rFonts w:asciiTheme="minorHAnsi" w:hAnsiTheme="minorHAnsi" w:cstheme="minorHAnsi"/>
        </w:rPr>
      </w:pPr>
      <w:r w:rsidRPr="009E03C1">
        <w:rPr>
          <w:rFonts w:asciiTheme="minorHAnsi" w:hAnsiTheme="minorHAnsi" w:cstheme="minorHAnsi"/>
        </w:rPr>
        <w:t>Developing an area of pastoral ministry</w:t>
      </w:r>
    </w:p>
    <w:p w14:paraId="5A014A6F" w14:textId="77777777" w:rsidR="00D72BE0" w:rsidRPr="009E03C1" w:rsidRDefault="00D72BE0" w:rsidP="00AD6B06">
      <w:pPr>
        <w:pStyle w:val="ListParagraph"/>
        <w:numPr>
          <w:ilvl w:val="0"/>
          <w:numId w:val="10"/>
        </w:numPr>
        <w:rPr>
          <w:rFonts w:asciiTheme="minorHAnsi" w:hAnsiTheme="minorHAnsi" w:cstheme="minorHAnsi"/>
        </w:rPr>
      </w:pPr>
      <w:r w:rsidRPr="009E03C1">
        <w:rPr>
          <w:rFonts w:asciiTheme="minorHAnsi" w:hAnsiTheme="minorHAnsi" w:cstheme="minorHAnsi"/>
        </w:rPr>
        <w:t>Seeking to identify emerging vocations in others</w:t>
      </w:r>
    </w:p>
    <w:p w14:paraId="7E917B62" w14:textId="77777777" w:rsidR="00D72BE0" w:rsidRPr="009E03C1" w:rsidRDefault="00D72BE0" w:rsidP="00D72BE0">
      <w:pPr>
        <w:pStyle w:val="ListParagraph"/>
        <w:numPr>
          <w:ilvl w:val="1"/>
          <w:numId w:val="6"/>
        </w:numPr>
        <w:rPr>
          <w:rFonts w:asciiTheme="minorHAnsi" w:hAnsiTheme="minorHAnsi" w:cstheme="minorHAnsi"/>
          <w:color w:val="ED7D31" w:themeColor="accent2"/>
        </w:rPr>
      </w:pPr>
      <w:r w:rsidRPr="009E03C1">
        <w:rPr>
          <w:rFonts w:asciiTheme="minorHAnsi" w:hAnsiTheme="minorHAnsi" w:cstheme="minorHAnsi"/>
          <w:color w:val="ED7D31" w:themeColor="accent2"/>
        </w:rPr>
        <w:t>Administration and Finance</w:t>
      </w:r>
    </w:p>
    <w:p w14:paraId="2E37507E" w14:textId="77777777" w:rsidR="00D72BE0" w:rsidRPr="009E03C1" w:rsidRDefault="00D72BE0" w:rsidP="00D72BE0">
      <w:pPr>
        <w:pStyle w:val="ListParagraph"/>
        <w:numPr>
          <w:ilvl w:val="0"/>
          <w:numId w:val="11"/>
        </w:numPr>
        <w:rPr>
          <w:rFonts w:asciiTheme="minorHAnsi" w:hAnsiTheme="minorHAnsi" w:cstheme="minorHAnsi"/>
        </w:rPr>
      </w:pPr>
      <w:r w:rsidRPr="009E03C1">
        <w:rPr>
          <w:rFonts w:asciiTheme="minorHAnsi" w:hAnsiTheme="minorHAnsi" w:cstheme="minorHAnsi"/>
        </w:rPr>
        <w:t>Time/diary management</w:t>
      </w:r>
    </w:p>
    <w:p w14:paraId="1B17CF36" w14:textId="77777777" w:rsidR="00D72BE0" w:rsidRPr="009E03C1" w:rsidRDefault="00D72BE0" w:rsidP="00D72BE0">
      <w:pPr>
        <w:pStyle w:val="ListParagraph"/>
        <w:numPr>
          <w:ilvl w:val="0"/>
          <w:numId w:val="11"/>
        </w:numPr>
        <w:rPr>
          <w:rFonts w:asciiTheme="minorHAnsi" w:hAnsiTheme="minorHAnsi" w:cstheme="minorHAnsi"/>
        </w:rPr>
      </w:pPr>
      <w:r w:rsidRPr="009E03C1">
        <w:rPr>
          <w:rFonts w:asciiTheme="minorHAnsi" w:hAnsiTheme="minorHAnsi" w:cstheme="minorHAnsi"/>
        </w:rPr>
        <w:t>Organising the office</w:t>
      </w:r>
    </w:p>
    <w:p w14:paraId="7B75117F" w14:textId="77777777" w:rsidR="00D72BE0" w:rsidRPr="009E03C1" w:rsidRDefault="00D72BE0" w:rsidP="00D72BE0">
      <w:pPr>
        <w:pStyle w:val="ListParagraph"/>
        <w:numPr>
          <w:ilvl w:val="0"/>
          <w:numId w:val="11"/>
        </w:numPr>
        <w:rPr>
          <w:rFonts w:asciiTheme="minorHAnsi" w:hAnsiTheme="minorHAnsi" w:cstheme="minorHAnsi"/>
        </w:rPr>
      </w:pPr>
      <w:r w:rsidRPr="009E03C1">
        <w:rPr>
          <w:rFonts w:asciiTheme="minorHAnsi" w:hAnsiTheme="minorHAnsi" w:cstheme="minorHAnsi"/>
        </w:rPr>
        <w:t>Correspondence</w:t>
      </w:r>
    </w:p>
    <w:p w14:paraId="552D2EE5" w14:textId="77777777" w:rsidR="00D72BE0" w:rsidRPr="009E03C1" w:rsidRDefault="00D72BE0" w:rsidP="00D72BE0">
      <w:pPr>
        <w:pStyle w:val="ListParagraph"/>
        <w:numPr>
          <w:ilvl w:val="0"/>
          <w:numId w:val="11"/>
        </w:numPr>
        <w:rPr>
          <w:rFonts w:asciiTheme="minorHAnsi" w:hAnsiTheme="minorHAnsi" w:cstheme="minorHAnsi"/>
        </w:rPr>
      </w:pPr>
      <w:r w:rsidRPr="009E03C1">
        <w:rPr>
          <w:rFonts w:asciiTheme="minorHAnsi" w:hAnsiTheme="minorHAnsi" w:cstheme="minorHAnsi"/>
        </w:rPr>
        <w:t>Managing parish finance – fees and expenses</w:t>
      </w:r>
    </w:p>
    <w:p w14:paraId="416CE779" w14:textId="77777777" w:rsidR="000163BF" w:rsidRPr="009E03C1" w:rsidRDefault="00D72BE0" w:rsidP="000163BF">
      <w:pPr>
        <w:pStyle w:val="ListParagraph"/>
        <w:numPr>
          <w:ilvl w:val="0"/>
          <w:numId w:val="11"/>
        </w:numPr>
        <w:rPr>
          <w:rFonts w:asciiTheme="minorHAnsi" w:hAnsiTheme="minorHAnsi" w:cstheme="minorHAnsi"/>
        </w:rPr>
      </w:pPr>
      <w:r w:rsidRPr="009E03C1">
        <w:rPr>
          <w:rFonts w:asciiTheme="minorHAnsi" w:hAnsiTheme="minorHAnsi" w:cstheme="minorHAnsi"/>
        </w:rPr>
        <w:t>Familiarisation with church law and regulations</w:t>
      </w:r>
    </w:p>
    <w:p w14:paraId="09F8F676" w14:textId="77777777" w:rsidR="00D72BE0" w:rsidRPr="009E03C1" w:rsidRDefault="00D72BE0" w:rsidP="00D72BE0">
      <w:pPr>
        <w:pStyle w:val="ListParagraph"/>
        <w:numPr>
          <w:ilvl w:val="1"/>
          <w:numId w:val="6"/>
        </w:numPr>
        <w:rPr>
          <w:rFonts w:asciiTheme="minorHAnsi" w:hAnsiTheme="minorHAnsi" w:cstheme="minorHAnsi"/>
          <w:color w:val="ED7D31" w:themeColor="accent2"/>
        </w:rPr>
      </w:pPr>
      <w:r w:rsidRPr="009E03C1">
        <w:rPr>
          <w:rFonts w:asciiTheme="minorHAnsi" w:hAnsiTheme="minorHAnsi" w:cstheme="minorHAnsi"/>
          <w:color w:val="ED7D31" w:themeColor="accent2"/>
        </w:rPr>
        <w:t>Time off and annual leave</w:t>
      </w:r>
    </w:p>
    <w:p w14:paraId="2F13B6C1" w14:textId="77777777" w:rsidR="00D72BE0" w:rsidRPr="009E03C1" w:rsidRDefault="00D72BE0" w:rsidP="00D72BE0">
      <w:pPr>
        <w:pStyle w:val="ListParagraph"/>
        <w:numPr>
          <w:ilvl w:val="0"/>
          <w:numId w:val="12"/>
        </w:numPr>
        <w:rPr>
          <w:rFonts w:asciiTheme="minorHAnsi" w:hAnsiTheme="minorHAnsi" w:cstheme="minorHAnsi"/>
        </w:rPr>
      </w:pPr>
      <w:r w:rsidRPr="009E03C1">
        <w:rPr>
          <w:rFonts w:asciiTheme="minorHAnsi" w:hAnsiTheme="minorHAnsi" w:cstheme="minorHAnsi"/>
        </w:rPr>
        <w:t>The weekly day off has been specified</w:t>
      </w:r>
    </w:p>
    <w:p w14:paraId="2256D232" w14:textId="77777777" w:rsidR="008E39C8" w:rsidRPr="009E03C1" w:rsidRDefault="008E39C8" w:rsidP="00D72BE0">
      <w:pPr>
        <w:pStyle w:val="ListParagraph"/>
        <w:numPr>
          <w:ilvl w:val="0"/>
          <w:numId w:val="12"/>
        </w:numPr>
        <w:rPr>
          <w:rFonts w:asciiTheme="minorHAnsi" w:hAnsiTheme="minorHAnsi" w:cstheme="minorHAnsi"/>
        </w:rPr>
      </w:pPr>
      <w:r w:rsidRPr="009E03C1">
        <w:rPr>
          <w:rFonts w:asciiTheme="minorHAnsi" w:hAnsiTheme="minorHAnsi" w:cstheme="minorHAnsi"/>
        </w:rPr>
        <w:t>Clear and timely arrangements are agreed for cover during periods when the incumbent or other supervisors will be unavailable</w:t>
      </w:r>
    </w:p>
    <w:p w14:paraId="77CA97F6" w14:textId="77777777" w:rsidR="008E39C8" w:rsidRPr="009E03C1" w:rsidRDefault="008E39C8" w:rsidP="00D72BE0">
      <w:pPr>
        <w:pStyle w:val="ListParagraph"/>
        <w:numPr>
          <w:ilvl w:val="0"/>
          <w:numId w:val="12"/>
        </w:numPr>
        <w:rPr>
          <w:rFonts w:asciiTheme="minorHAnsi" w:hAnsiTheme="minorHAnsi" w:cstheme="minorHAnsi"/>
        </w:rPr>
      </w:pPr>
      <w:r w:rsidRPr="009E03C1">
        <w:rPr>
          <w:rFonts w:asciiTheme="minorHAnsi" w:hAnsiTheme="minorHAnsi" w:cstheme="minorHAnsi"/>
        </w:rPr>
        <w:t>Arrangements for agreeing annual leave with the incumbent</w:t>
      </w:r>
    </w:p>
    <w:p w14:paraId="3234A35E" w14:textId="77777777" w:rsidR="00D72BE0" w:rsidRPr="009E03C1" w:rsidRDefault="00D72BE0" w:rsidP="00D72BE0">
      <w:pPr>
        <w:rPr>
          <w:rFonts w:asciiTheme="minorHAnsi" w:hAnsiTheme="minorHAnsi" w:cstheme="minorHAnsi"/>
        </w:rPr>
      </w:pPr>
    </w:p>
    <w:p w14:paraId="286C0F50" w14:textId="77777777" w:rsidR="0093707E" w:rsidRPr="009E03C1" w:rsidRDefault="008E39C8" w:rsidP="009E03C1">
      <w:pPr>
        <w:rPr>
          <w:rFonts w:asciiTheme="minorHAnsi" w:hAnsiTheme="minorHAnsi" w:cstheme="minorHAnsi"/>
          <w:color w:val="ED7D31" w:themeColor="accent2"/>
          <w:sz w:val="32"/>
          <w:szCs w:val="32"/>
        </w:rPr>
      </w:pPr>
      <w:r w:rsidRPr="009E03C1">
        <w:rPr>
          <w:rFonts w:asciiTheme="minorHAnsi" w:hAnsiTheme="minorHAnsi" w:cstheme="minorHAnsi"/>
          <w:color w:val="ED7D31" w:themeColor="accent2"/>
          <w:sz w:val="32"/>
          <w:szCs w:val="32"/>
        </w:rPr>
        <w:lastRenderedPageBreak/>
        <w:t>Progression and Monitoring</w:t>
      </w:r>
    </w:p>
    <w:p w14:paraId="54943273" w14:textId="77777777" w:rsidR="008E39C8" w:rsidRPr="009E03C1" w:rsidRDefault="008E39C8" w:rsidP="008E39C8">
      <w:pPr>
        <w:pStyle w:val="ListParagraph"/>
        <w:numPr>
          <w:ilvl w:val="0"/>
          <w:numId w:val="13"/>
        </w:numPr>
        <w:rPr>
          <w:rFonts w:asciiTheme="minorHAnsi" w:hAnsiTheme="minorHAnsi" w:cstheme="minorHAnsi"/>
        </w:rPr>
      </w:pPr>
      <w:r w:rsidRPr="009E03C1">
        <w:rPr>
          <w:rFonts w:asciiTheme="minorHAnsi" w:hAnsiTheme="minorHAnsi" w:cstheme="minorHAnsi"/>
        </w:rPr>
        <w:t xml:space="preserve">The supervisors will ensure that the student is aware of the requirements for progression. This will include the procedures for supervision sessions, reviews of progress and the methods of assessment. </w:t>
      </w:r>
      <w:proofErr w:type="gramStart"/>
      <w:r w:rsidRPr="009E03C1">
        <w:rPr>
          <w:rFonts w:asciiTheme="minorHAnsi" w:hAnsiTheme="minorHAnsi" w:cstheme="minorHAnsi"/>
        </w:rPr>
        <w:t>In particular they</w:t>
      </w:r>
      <w:proofErr w:type="gramEnd"/>
      <w:r w:rsidRPr="009E03C1">
        <w:rPr>
          <w:rFonts w:asciiTheme="minorHAnsi" w:hAnsiTheme="minorHAnsi" w:cstheme="minorHAnsi"/>
        </w:rPr>
        <w:t xml:space="preserve"> will consider: the assessment for priesting or entry into the second year of the diaconate; and the final assessment at the end of training, both of which will be subject to formal assessment against agreed national learning outcomes for end of curacy.</w:t>
      </w:r>
    </w:p>
    <w:p w14:paraId="54603D11" w14:textId="77777777" w:rsidR="008E39C8" w:rsidRPr="009E03C1" w:rsidRDefault="008E39C8" w:rsidP="008E39C8">
      <w:pPr>
        <w:pStyle w:val="ListParagraph"/>
        <w:numPr>
          <w:ilvl w:val="0"/>
          <w:numId w:val="13"/>
        </w:numPr>
        <w:rPr>
          <w:rFonts w:asciiTheme="minorHAnsi" w:hAnsiTheme="minorHAnsi" w:cstheme="minorHAnsi"/>
        </w:rPr>
      </w:pPr>
      <w:r w:rsidRPr="009E03C1">
        <w:rPr>
          <w:rFonts w:asciiTheme="minorHAnsi" w:hAnsiTheme="minorHAnsi" w:cstheme="minorHAnsi"/>
        </w:rPr>
        <w:t>The learner and the supervisors will agree deadlines for the completion of tasks and submission of work.</w:t>
      </w:r>
    </w:p>
    <w:p w14:paraId="0B13A679" w14:textId="77777777" w:rsidR="008E39C8" w:rsidRPr="009E03C1" w:rsidRDefault="008E39C8" w:rsidP="008E39C8">
      <w:pPr>
        <w:pStyle w:val="ListParagraph"/>
        <w:numPr>
          <w:ilvl w:val="0"/>
          <w:numId w:val="13"/>
        </w:numPr>
        <w:rPr>
          <w:rFonts w:asciiTheme="minorHAnsi" w:hAnsiTheme="minorHAnsi" w:cstheme="minorHAnsi"/>
        </w:rPr>
      </w:pPr>
      <w:r w:rsidRPr="009E03C1">
        <w:rPr>
          <w:rFonts w:asciiTheme="minorHAnsi" w:hAnsiTheme="minorHAnsi" w:cstheme="minorHAnsi"/>
        </w:rPr>
        <w:t xml:space="preserve">The supervisors will outline the extent of assistance that will be given for the learner to prepare work and the responsibility the supervisors will have to report annually on the student’s progress to the </w:t>
      </w:r>
      <w:proofErr w:type="gramStart"/>
      <w:r w:rsidRPr="009E03C1">
        <w:rPr>
          <w:rFonts w:asciiTheme="minorHAnsi" w:hAnsiTheme="minorHAnsi" w:cstheme="minorHAnsi"/>
        </w:rPr>
        <w:t>Bishop</w:t>
      </w:r>
      <w:proofErr w:type="gramEnd"/>
      <w:r w:rsidRPr="009E03C1">
        <w:rPr>
          <w:rFonts w:asciiTheme="minorHAnsi" w:hAnsiTheme="minorHAnsi" w:cstheme="minorHAnsi"/>
        </w:rPr>
        <w:t>.</w:t>
      </w:r>
    </w:p>
    <w:p w14:paraId="0BE615A6" w14:textId="77777777" w:rsidR="00734237" w:rsidRPr="009E03C1" w:rsidRDefault="008E39C8" w:rsidP="001C58EE">
      <w:pPr>
        <w:pStyle w:val="ListParagraph"/>
        <w:numPr>
          <w:ilvl w:val="0"/>
          <w:numId w:val="13"/>
        </w:numPr>
        <w:rPr>
          <w:rFonts w:asciiTheme="minorHAnsi" w:hAnsiTheme="minorHAnsi" w:cstheme="minorHAnsi"/>
        </w:rPr>
      </w:pPr>
      <w:r w:rsidRPr="009E03C1">
        <w:rPr>
          <w:rFonts w:asciiTheme="minorHAnsi" w:hAnsiTheme="minorHAnsi" w:cstheme="minorHAnsi"/>
        </w:rPr>
        <w:t>The supervisors will ensure that the student is made aware of any inadequacy in his/her progress or standards of work below that generally expected, confirming this in writing to the student and arranging any supportive remedial action necessary.</w:t>
      </w:r>
    </w:p>
    <w:p w14:paraId="14D942CC" w14:textId="77777777" w:rsidR="001C58EE" w:rsidRPr="009E03C1" w:rsidRDefault="001C58EE" w:rsidP="001C58EE">
      <w:pPr>
        <w:pStyle w:val="ListParagraph"/>
        <w:numPr>
          <w:ilvl w:val="0"/>
          <w:numId w:val="13"/>
        </w:numPr>
        <w:rPr>
          <w:rFonts w:asciiTheme="minorHAnsi" w:hAnsiTheme="minorHAnsi" w:cstheme="minorHAnsi"/>
        </w:rPr>
      </w:pPr>
      <w:r w:rsidRPr="009E03C1">
        <w:rPr>
          <w:rFonts w:asciiTheme="minorHAnsi" w:hAnsiTheme="minorHAnsi" w:cstheme="minorHAnsi"/>
        </w:rPr>
        <w:t xml:space="preserve">Any circumstances which might require the training to be extended, suspended or withdrawn should be brought to the attention of the learner by the supervisors. This will always be done in consultation with the </w:t>
      </w:r>
      <w:proofErr w:type="gramStart"/>
      <w:r w:rsidRPr="009E03C1">
        <w:rPr>
          <w:rFonts w:asciiTheme="minorHAnsi" w:hAnsiTheme="minorHAnsi" w:cstheme="minorHAnsi"/>
        </w:rPr>
        <w:t>Bishop</w:t>
      </w:r>
      <w:proofErr w:type="gramEnd"/>
      <w:r w:rsidRPr="009E03C1">
        <w:rPr>
          <w:rFonts w:asciiTheme="minorHAnsi" w:hAnsiTheme="minorHAnsi" w:cstheme="minorHAnsi"/>
        </w:rPr>
        <w:t>.</w:t>
      </w:r>
    </w:p>
    <w:p w14:paraId="6DE43624" w14:textId="77777777" w:rsidR="00734237" w:rsidRPr="009E03C1" w:rsidRDefault="00734237" w:rsidP="00734237">
      <w:pPr>
        <w:pStyle w:val="ListParagraph"/>
        <w:rPr>
          <w:rFonts w:asciiTheme="minorHAnsi" w:hAnsiTheme="minorHAnsi" w:cstheme="minorHAnsi"/>
        </w:rPr>
      </w:pPr>
    </w:p>
    <w:p w14:paraId="66FDFF75" w14:textId="77777777" w:rsidR="00734237" w:rsidRPr="009E03C1" w:rsidRDefault="001C58EE" w:rsidP="009E03C1">
      <w:pPr>
        <w:rPr>
          <w:rFonts w:asciiTheme="minorHAnsi" w:hAnsiTheme="minorHAnsi" w:cstheme="minorHAnsi"/>
          <w:color w:val="ED7D31" w:themeColor="accent2"/>
          <w:sz w:val="32"/>
          <w:szCs w:val="32"/>
        </w:rPr>
      </w:pPr>
      <w:r w:rsidRPr="009E03C1">
        <w:rPr>
          <w:rFonts w:asciiTheme="minorHAnsi" w:hAnsiTheme="minorHAnsi" w:cstheme="minorHAnsi"/>
          <w:color w:val="ED7D31" w:themeColor="accent2"/>
          <w:sz w:val="32"/>
          <w:szCs w:val="32"/>
        </w:rPr>
        <w:t xml:space="preserve">Collaborating and Sponsoring Organizations </w:t>
      </w:r>
    </w:p>
    <w:p w14:paraId="393E196D" w14:textId="77777777" w:rsidR="001C58EE" w:rsidRPr="009E03C1" w:rsidRDefault="001C58EE" w:rsidP="00734237">
      <w:pPr>
        <w:pStyle w:val="ListParagraph"/>
        <w:numPr>
          <w:ilvl w:val="0"/>
          <w:numId w:val="14"/>
        </w:numPr>
        <w:rPr>
          <w:rFonts w:asciiTheme="minorHAnsi" w:hAnsiTheme="minorHAnsi" w:cstheme="minorHAnsi"/>
        </w:rPr>
      </w:pPr>
      <w:r w:rsidRPr="009E03C1">
        <w:rPr>
          <w:rFonts w:asciiTheme="minorHAnsi" w:hAnsiTheme="minorHAnsi" w:cstheme="minorHAnsi"/>
        </w:rPr>
        <w:t>Both the learner and supervisory team agree to fulfil their responsibility to any collaborating or sponsoring organisation.</w:t>
      </w:r>
    </w:p>
    <w:p w14:paraId="1E622FFC" w14:textId="77777777" w:rsidR="00734237" w:rsidRPr="009E03C1" w:rsidRDefault="00734237" w:rsidP="00734237">
      <w:pPr>
        <w:pStyle w:val="ListParagraph"/>
        <w:rPr>
          <w:rFonts w:asciiTheme="minorHAnsi" w:hAnsiTheme="minorHAnsi" w:cstheme="minorHAnsi"/>
        </w:rPr>
      </w:pPr>
    </w:p>
    <w:p w14:paraId="37D791AB" w14:textId="77777777" w:rsidR="00734237" w:rsidRPr="009E03C1" w:rsidRDefault="001C58EE" w:rsidP="009E03C1">
      <w:pPr>
        <w:rPr>
          <w:rFonts w:asciiTheme="minorHAnsi" w:hAnsiTheme="minorHAnsi" w:cstheme="minorHAnsi"/>
          <w:color w:val="ED7D31" w:themeColor="accent2"/>
          <w:sz w:val="32"/>
          <w:szCs w:val="32"/>
        </w:rPr>
      </w:pPr>
      <w:r w:rsidRPr="009E03C1">
        <w:rPr>
          <w:rFonts w:asciiTheme="minorHAnsi" w:hAnsiTheme="minorHAnsi" w:cstheme="minorHAnsi"/>
          <w:color w:val="ED7D31" w:themeColor="accent2"/>
          <w:sz w:val="32"/>
          <w:szCs w:val="32"/>
        </w:rPr>
        <w:t>Commitment</w:t>
      </w:r>
    </w:p>
    <w:p w14:paraId="63FC0CA9" w14:textId="77777777" w:rsidR="00734237" w:rsidRPr="009E03C1" w:rsidRDefault="001C58EE" w:rsidP="00734237">
      <w:pPr>
        <w:pStyle w:val="ListParagraph"/>
        <w:ind w:left="360"/>
        <w:rPr>
          <w:rFonts w:asciiTheme="minorHAnsi" w:hAnsiTheme="minorHAnsi" w:cstheme="minorHAnsi"/>
        </w:rPr>
      </w:pPr>
      <w:r w:rsidRPr="009E03C1">
        <w:rPr>
          <w:rFonts w:asciiTheme="minorHAnsi" w:hAnsiTheme="minorHAnsi" w:cstheme="minorHAnsi"/>
        </w:rPr>
        <w:t xml:space="preserve">We confirm that, at our meeting on </w:t>
      </w:r>
      <w:sdt>
        <w:sdtPr>
          <w:rPr>
            <w:rFonts w:asciiTheme="minorHAnsi" w:hAnsiTheme="minorHAnsi" w:cstheme="minorHAnsi"/>
          </w:rPr>
          <w:id w:val="-431828745"/>
          <w:placeholder>
            <w:docPart w:val="DefaultPlaceholder_1081868576"/>
          </w:placeholder>
          <w:showingPlcHdr/>
          <w:date>
            <w:dateFormat w:val="dd/MM/yyyy"/>
            <w:lid w:val="en-GB"/>
            <w:storeMappedDataAs w:val="dateTime"/>
            <w:calendar w:val="gregorian"/>
          </w:date>
        </w:sdtPr>
        <w:sdtEndPr/>
        <w:sdtContent>
          <w:r w:rsidR="00734237" w:rsidRPr="009E03C1">
            <w:rPr>
              <w:rStyle w:val="PlaceholderText"/>
              <w:rFonts w:asciiTheme="minorHAnsi" w:hAnsiTheme="minorHAnsi" w:cstheme="minorHAnsi"/>
            </w:rPr>
            <w:t>Click here to enter a date.</w:t>
          </w:r>
        </w:sdtContent>
      </w:sdt>
      <w:r w:rsidR="005B078E" w:rsidRPr="009E03C1">
        <w:rPr>
          <w:rFonts w:asciiTheme="minorHAnsi" w:hAnsiTheme="minorHAnsi" w:cstheme="minorHAnsi"/>
        </w:rPr>
        <w:t xml:space="preserve"> </w:t>
      </w:r>
      <w:r w:rsidRPr="009E03C1">
        <w:rPr>
          <w:rFonts w:asciiTheme="minorHAnsi" w:hAnsiTheme="minorHAnsi" w:cstheme="minorHAnsi"/>
        </w:rPr>
        <w:t xml:space="preserve">we committed ourselves to striving for a productive, trustful and honest working relationship, aiming for readiness for </w:t>
      </w:r>
      <w:sdt>
        <w:sdtPr>
          <w:rPr>
            <w:rFonts w:asciiTheme="minorHAnsi" w:hAnsiTheme="minorHAnsi" w:cstheme="minorHAnsi"/>
          </w:rPr>
          <w:id w:val="1967774811"/>
          <w:placeholder>
            <w:docPart w:val="DefaultPlaceholder_1081868575"/>
          </w:placeholder>
          <w:showingPlcHdr/>
          <w:dropDownList>
            <w:listItem w:value="Choose an item."/>
            <w:listItem w:displayText="a first post of Incumbent status" w:value="a first post of Incumbent status"/>
            <w:listItem w:displayText="an Assistant Curate" w:value="an Assistant Curate"/>
            <w:listItem w:displayText="a Pioneer Minister post" w:value="a Pioneer Minister post"/>
          </w:dropDownList>
        </w:sdtPr>
        <w:sdtEndPr/>
        <w:sdtContent>
          <w:r w:rsidR="005B078E" w:rsidRPr="009E03C1">
            <w:rPr>
              <w:rStyle w:val="PlaceholderText"/>
              <w:rFonts w:asciiTheme="minorHAnsi" w:hAnsiTheme="minorHAnsi" w:cstheme="minorHAnsi"/>
            </w:rPr>
            <w:t>Choose an item.</w:t>
          </w:r>
        </w:sdtContent>
      </w:sdt>
    </w:p>
    <w:p w14:paraId="577E8A6E" w14:textId="77777777" w:rsidR="001C58EE" w:rsidRPr="009E03C1" w:rsidRDefault="001C58EE" w:rsidP="001C58EE">
      <w:pPr>
        <w:rPr>
          <w:rFonts w:asciiTheme="minorHAnsi" w:hAnsiTheme="minorHAnsi" w:cstheme="minorHAnsi"/>
        </w:rPr>
      </w:pPr>
    </w:p>
    <w:p w14:paraId="2C919267" w14:textId="77777777" w:rsidR="006722A4" w:rsidRPr="009E03C1" w:rsidRDefault="001C58EE" w:rsidP="001C58EE">
      <w:pPr>
        <w:rPr>
          <w:rFonts w:asciiTheme="minorHAnsi" w:hAnsiTheme="minorHAnsi" w:cstheme="minorHAnsi"/>
        </w:rPr>
      </w:pPr>
      <w:r w:rsidRPr="009E03C1">
        <w:rPr>
          <w:rFonts w:asciiTheme="minorHAnsi" w:hAnsiTheme="minorHAnsi" w:cstheme="minorHAnsi"/>
        </w:rPr>
        <w:t>We reached agreement on our roles and responsibilities as learner and supervisors in accordance with the above summary.</w:t>
      </w:r>
    </w:p>
    <w:p w14:paraId="6CBC072C" w14:textId="77777777" w:rsidR="009E03C1" w:rsidRDefault="009E03C1" w:rsidP="001C58EE">
      <w:pPr>
        <w:rPr>
          <w:rFonts w:asciiTheme="minorHAnsi" w:hAnsiTheme="minorHAnsi" w:cstheme="minorHAnsi"/>
          <w:color w:val="00B0F0"/>
        </w:rPr>
      </w:pPr>
    </w:p>
    <w:p w14:paraId="67AA373B" w14:textId="6A698263" w:rsidR="000163BF" w:rsidRPr="009E03C1" w:rsidRDefault="00C34B3D" w:rsidP="001C58EE">
      <w:pPr>
        <w:rPr>
          <w:rFonts w:asciiTheme="minorHAnsi" w:hAnsiTheme="minorHAnsi" w:cstheme="minorHAnsi"/>
          <w:color w:val="ED7D31" w:themeColor="accent2"/>
          <w:sz w:val="32"/>
          <w:szCs w:val="32"/>
        </w:rPr>
      </w:pPr>
      <w:r w:rsidRPr="009E03C1">
        <w:rPr>
          <w:rFonts w:asciiTheme="minorHAnsi" w:hAnsiTheme="minorHAnsi" w:cstheme="minorHAnsi"/>
          <w:color w:val="ED7D31" w:themeColor="accent2"/>
          <w:sz w:val="32"/>
          <w:szCs w:val="32"/>
        </w:rPr>
        <w:t>SIGNED</w:t>
      </w:r>
    </w:p>
    <w:p w14:paraId="0815CD05" w14:textId="77777777" w:rsidR="001C58EE" w:rsidRPr="009E03C1" w:rsidRDefault="001C58EE" w:rsidP="001C58EE">
      <w:pPr>
        <w:rPr>
          <w:rFonts w:asciiTheme="minorHAnsi" w:hAnsiTheme="minorHAnsi" w:cstheme="minorHAnsi"/>
        </w:rPr>
      </w:pPr>
      <w:r w:rsidRPr="009E03C1">
        <w:rPr>
          <w:rFonts w:asciiTheme="minorHAnsi" w:hAnsiTheme="minorHAnsi" w:cstheme="minorHAnsi"/>
        </w:rPr>
        <w:t>Learner</w:t>
      </w:r>
      <w:r w:rsidR="00C76EEB" w:rsidRPr="009E03C1">
        <w:rPr>
          <w:rFonts w:asciiTheme="minorHAnsi" w:hAnsiTheme="minorHAnsi" w:cstheme="minorHAnsi"/>
        </w:rPr>
        <w:t xml:space="preserve">: </w:t>
      </w:r>
    </w:p>
    <w:p w14:paraId="4766F296" w14:textId="77777777" w:rsidR="00AD6B06" w:rsidRPr="009E03C1" w:rsidRDefault="00AD6B06" w:rsidP="001C58EE">
      <w:pPr>
        <w:rPr>
          <w:rFonts w:asciiTheme="minorHAnsi" w:hAnsiTheme="minorHAnsi" w:cstheme="minorHAnsi"/>
        </w:rPr>
      </w:pPr>
    </w:p>
    <w:p w14:paraId="5375400E" w14:textId="77777777" w:rsidR="00AD6B06" w:rsidRPr="009E03C1" w:rsidRDefault="00AD6B06" w:rsidP="001C58EE">
      <w:pPr>
        <w:rPr>
          <w:rFonts w:asciiTheme="minorHAnsi" w:hAnsiTheme="minorHAnsi" w:cstheme="minorHAnsi"/>
        </w:rPr>
      </w:pPr>
    </w:p>
    <w:p w14:paraId="54273193" w14:textId="77777777" w:rsidR="000163BF" w:rsidRPr="009E03C1" w:rsidRDefault="000163BF" w:rsidP="001C58EE">
      <w:pPr>
        <w:rPr>
          <w:rFonts w:asciiTheme="minorHAnsi" w:hAnsiTheme="minorHAnsi" w:cstheme="minorHAnsi"/>
        </w:rPr>
      </w:pPr>
    </w:p>
    <w:p w14:paraId="7EA5C218" w14:textId="77777777" w:rsidR="001C58EE" w:rsidRPr="009E03C1" w:rsidRDefault="001C58EE" w:rsidP="001C58EE">
      <w:pPr>
        <w:rPr>
          <w:rFonts w:asciiTheme="minorHAnsi" w:hAnsiTheme="minorHAnsi" w:cstheme="minorHAnsi"/>
        </w:rPr>
      </w:pPr>
      <w:r w:rsidRPr="009E03C1">
        <w:rPr>
          <w:rFonts w:asciiTheme="minorHAnsi" w:hAnsiTheme="minorHAnsi" w:cstheme="minorHAnsi"/>
        </w:rPr>
        <w:t>Incumbent</w:t>
      </w:r>
      <w:r w:rsidR="00C76EEB" w:rsidRPr="009E03C1">
        <w:rPr>
          <w:rFonts w:asciiTheme="minorHAnsi" w:hAnsiTheme="minorHAnsi" w:cstheme="minorHAnsi"/>
        </w:rPr>
        <w:t xml:space="preserve">: </w:t>
      </w:r>
    </w:p>
    <w:p w14:paraId="38140FED" w14:textId="77777777" w:rsidR="000163BF" w:rsidRPr="009E03C1" w:rsidRDefault="000163BF" w:rsidP="001C58EE">
      <w:pPr>
        <w:rPr>
          <w:rFonts w:asciiTheme="minorHAnsi" w:hAnsiTheme="minorHAnsi" w:cstheme="minorHAnsi"/>
        </w:rPr>
      </w:pPr>
    </w:p>
    <w:p w14:paraId="74B3BEA7" w14:textId="77777777" w:rsidR="00AD6B06" w:rsidRPr="009E03C1" w:rsidRDefault="00AD6B06" w:rsidP="001C58EE">
      <w:pPr>
        <w:rPr>
          <w:rFonts w:asciiTheme="minorHAnsi" w:hAnsiTheme="minorHAnsi" w:cstheme="minorHAnsi"/>
        </w:rPr>
      </w:pPr>
    </w:p>
    <w:p w14:paraId="2EA5F86B" w14:textId="77777777" w:rsidR="00AD6B06" w:rsidRPr="009E03C1" w:rsidRDefault="00AD6B06" w:rsidP="001C58EE">
      <w:pPr>
        <w:rPr>
          <w:rFonts w:asciiTheme="minorHAnsi" w:hAnsiTheme="minorHAnsi" w:cstheme="minorHAnsi"/>
        </w:rPr>
      </w:pPr>
    </w:p>
    <w:p w14:paraId="3037DC24" w14:textId="36491C81" w:rsidR="001C58EE" w:rsidRPr="009E03C1" w:rsidRDefault="006B2193" w:rsidP="001C58EE">
      <w:pPr>
        <w:rPr>
          <w:rFonts w:asciiTheme="minorHAnsi" w:hAnsiTheme="minorHAnsi" w:cstheme="minorHAnsi"/>
        </w:rPr>
      </w:pPr>
      <w:r w:rsidRPr="009E03C1">
        <w:rPr>
          <w:rFonts w:asciiTheme="minorHAnsi" w:hAnsiTheme="minorHAnsi" w:cstheme="minorHAnsi"/>
        </w:rPr>
        <w:t>IME2 Officer</w:t>
      </w:r>
      <w:r w:rsidR="00C76EEB" w:rsidRPr="009E03C1">
        <w:rPr>
          <w:rFonts w:asciiTheme="minorHAnsi" w:hAnsiTheme="minorHAnsi" w:cstheme="minorHAnsi"/>
        </w:rPr>
        <w:t>:</w:t>
      </w:r>
    </w:p>
    <w:p w14:paraId="6A051E8D" w14:textId="77777777" w:rsidR="00C34B3D" w:rsidRPr="009E03C1" w:rsidRDefault="00C34B3D">
      <w:pPr>
        <w:rPr>
          <w:rFonts w:asciiTheme="minorHAnsi" w:hAnsiTheme="minorHAnsi" w:cstheme="minorHAnsi"/>
        </w:rPr>
      </w:pPr>
    </w:p>
    <w:p w14:paraId="61720061" w14:textId="77777777" w:rsidR="00AD6B06" w:rsidRPr="009E03C1" w:rsidRDefault="00AD6B06">
      <w:pPr>
        <w:rPr>
          <w:rFonts w:asciiTheme="minorHAnsi" w:hAnsiTheme="minorHAnsi" w:cstheme="minorHAnsi"/>
        </w:rPr>
      </w:pPr>
    </w:p>
    <w:p w14:paraId="6D857E6C" w14:textId="77777777" w:rsidR="00AD6B06" w:rsidRPr="009E03C1" w:rsidRDefault="00AD6B06">
      <w:pPr>
        <w:rPr>
          <w:rFonts w:asciiTheme="minorHAnsi" w:hAnsiTheme="minorHAnsi" w:cstheme="minorHAnsi"/>
        </w:rPr>
      </w:pPr>
    </w:p>
    <w:p w14:paraId="354FF8BC" w14:textId="77777777" w:rsidR="00AD6B06" w:rsidRPr="009E03C1" w:rsidRDefault="00C34B3D">
      <w:pPr>
        <w:rPr>
          <w:rFonts w:asciiTheme="minorHAnsi" w:hAnsiTheme="minorHAnsi" w:cstheme="minorHAnsi"/>
        </w:rPr>
      </w:pPr>
      <w:r w:rsidRPr="009E03C1">
        <w:rPr>
          <w:rFonts w:asciiTheme="minorHAnsi" w:hAnsiTheme="minorHAnsi" w:cstheme="minorHAnsi"/>
        </w:rPr>
        <w:t xml:space="preserve">Date: </w:t>
      </w:r>
      <w:sdt>
        <w:sdtPr>
          <w:rPr>
            <w:rFonts w:asciiTheme="minorHAnsi" w:hAnsiTheme="minorHAnsi" w:cstheme="minorHAnsi"/>
          </w:rPr>
          <w:id w:val="142482362"/>
          <w:placeholder>
            <w:docPart w:val="C20DD038F860444DA106200334FFD65F"/>
          </w:placeholder>
          <w:showingPlcHdr/>
          <w:date>
            <w:dateFormat w:val="dd/MM/yyyy"/>
            <w:lid w:val="en-GB"/>
            <w:storeMappedDataAs w:val="dateTime"/>
            <w:calendar w:val="gregorian"/>
          </w:date>
        </w:sdtPr>
        <w:sdtEndPr/>
        <w:sdtContent>
          <w:r w:rsidRPr="009E03C1">
            <w:rPr>
              <w:rStyle w:val="PlaceholderText"/>
              <w:rFonts w:asciiTheme="minorHAnsi" w:hAnsiTheme="minorHAnsi" w:cstheme="minorHAnsi"/>
            </w:rPr>
            <w:t>Click here to enter a date.</w:t>
          </w:r>
        </w:sdtContent>
      </w:sdt>
      <w:r w:rsidRPr="009E03C1">
        <w:rPr>
          <w:rFonts w:asciiTheme="minorHAnsi" w:hAnsiTheme="minorHAnsi" w:cstheme="minorHAnsi"/>
        </w:rPr>
        <w:t xml:space="preserve"> </w:t>
      </w:r>
    </w:p>
    <w:p w14:paraId="580615BE" w14:textId="494EADAC" w:rsidR="000163BF" w:rsidRPr="009E03C1" w:rsidRDefault="000163BF">
      <w:pPr>
        <w:rPr>
          <w:rFonts w:asciiTheme="minorHAnsi" w:hAnsiTheme="minorHAnsi" w:cstheme="minorHAnsi"/>
          <w:b/>
          <w:color w:val="ED7D31" w:themeColor="accent2"/>
        </w:rPr>
      </w:pPr>
      <w:r w:rsidRPr="009E03C1">
        <w:rPr>
          <w:rFonts w:asciiTheme="minorHAnsi" w:hAnsiTheme="minorHAnsi" w:cstheme="minorHAnsi"/>
          <w:color w:val="ED7D31" w:themeColor="accent2"/>
        </w:rPr>
        <w:t>This agreement should be completed within the first 3 months of the curate’s appointment to a training post</w:t>
      </w:r>
      <w:r w:rsidR="009E03C1">
        <w:rPr>
          <w:rFonts w:asciiTheme="minorHAnsi" w:hAnsiTheme="minorHAnsi" w:cstheme="minorHAnsi"/>
          <w:color w:val="ED7D31" w:themeColor="accent2"/>
        </w:rPr>
        <w:t>. A copy should be kept by each person</w:t>
      </w:r>
    </w:p>
    <w:sectPr w:rsidR="000163BF" w:rsidRPr="009E03C1" w:rsidSect="000163BF">
      <w:headerReference w:type="default" r:id="rId8"/>
      <w:footerReference w:type="default" r:id="rId9"/>
      <w:pgSz w:w="11906" w:h="16838"/>
      <w:pgMar w:top="1304" w:right="1418" w:bottom="1304" w:left="136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2A368" w14:textId="77777777" w:rsidR="00043B2F" w:rsidRDefault="00043B2F">
      <w:r>
        <w:separator/>
      </w:r>
    </w:p>
  </w:endnote>
  <w:endnote w:type="continuationSeparator" w:id="0">
    <w:p w14:paraId="233BD254" w14:textId="77777777" w:rsidR="00043B2F" w:rsidRDefault="0004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9204" w14:textId="12537640" w:rsidR="000A3F85" w:rsidRPr="00E6186A" w:rsidRDefault="000A3F85" w:rsidP="000163BF">
    <w:pPr>
      <w:rPr>
        <w:bCs/>
        <w:color w:val="CF112B"/>
        <w:kern w:val="32"/>
        <w:sz w:val="20"/>
        <w:szCs w:val="28"/>
      </w:rPr>
    </w:pPr>
    <w:r w:rsidRPr="009E03C1">
      <w:rPr>
        <w:bCs/>
        <w:color w:val="ED7D31" w:themeColor="accent2"/>
        <w:kern w:val="32"/>
        <w:sz w:val="20"/>
        <w:szCs w:val="28"/>
      </w:rPr>
      <w:t xml:space="preserve">Page </w:t>
    </w:r>
    <w:r w:rsidRPr="009E03C1">
      <w:rPr>
        <w:bCs/>
        <w:color w:val="ED7D31" w:themeColor="accent2"/>
        <w:kern w:val="32"/>
        <w:sz w:val="20"/>
        <w:szCs w:val="28"/>
      </w:rPr>
      <w:fldChar w:fldCharType="begin"/>
    </w:r>
    <w:r w:rsidRPr="009E03C1">
      <w:rPr>
        <w:bCs/>
        <w:color w:val="ED7D31" w:themeColor="accent2"/>
        <w:kern w:val="32"/>
        <w:sz w:val="20"/>
        <w:szCs w:val="28"/>
      </w:rPr>
      <w:instrText xml:space="preserve"> PAGE </w:instrText>
    </w:r>
    <w:r w:rsidRPr="009E03C1">
      <w:rPr>
        <w:bCs/>
        <w:color w:val="ED7D31" w:themeColor="accent2"/>
        <w:kern w:val="32"/>
        <w:sz w:val="20"/>
        <w:szCs w:val="28"/>
      </w:rPr>
      <w:fldChar w:fldCharType="separate"/>
    </w:r>
    <w:r w:rsidR="00C76EEB" w:rsidRPr="009E03C1">
      <w:rPr>
        <w:bCs/>
        <w:noProof/>
        <w:color w:val="ED7D31" w:themeColor="accent2"/>
        <w:kern w:val="32"/>
        <w:sz w:val="20"/>
        <w:szCs w:val="28"/>
      </w:rPr>
      <w:t>3</w:t>
    </w:r>
    <w:r w:rsidRPr="009E03C1">
      <w:rPr>
        <w:bCs/>
        <w:color w:val="ED7D31" w:themeColor="accent2"/>
        <w:kern w:val="32"/>
        <w:sz w:val="20"/>
        <w:szCs w:val="28"/>
      </w:rPr>
      <w:fldChar w:fldCharType="end"/>
    </w:r>
    <w:r w:rsidRPr="009E03C1">
      <w:rPr>
        <w:bCs/>
        <w:color w:val="ED7D31" w:themeColor="accent2"/>
        <w:kern w:val="32"/>
        <w:sz w:val="20"/>
        <w:szCs w:val="28"/>
      </w:rPr>
      <w:t xml:space="preserve"> of </w:t>
    </w:r>
    <w:r w:rsidRPr="009E03C1">
      <w:rPr>
        <w:bCs/>
        <w:color w:val="ED7D31" w:themeColor="accent2"/>
        <w:kern w:val="32"/>
        <w:sz w:val="20"/>
        <w:szCs w:val="28"/>
      </w:rPr>
      <w:fldChar w:fldCharType="begin"/>
    </w:r>
    <w:r w:rsidRPr="009E03C1">
      <w:rPr>
        <w:bCs/>
        <w:color w:val="ED7D31" w:themeColor="accent2"/>
        <w:kern w:val="32"/>
        <w:sz w:val="20"/>
        <w:szCs w:val="28"/>
      </w:rPr>
      <w:instrText xml:space="preserve"> NUMPAGES </w:instrText>
    </w:r>
    <w:r w:rsidRPr="009E03C1">
      <w:rPr>
        <w:bCs/>
        <w:color w:val="ED7D31" w:themeColor="accent2"/>
        <w:kern w:val="32"/>
        <w:sz w:val="20"/>
        <w:szCs w:val="28"/>
      </w:rPr>
      <w:fldChar w:fldCharType="separate"/>
    </w:r>
    <w:r w:rsidR="00C76EEB" w:rsidRPr="009E03C1">
      <w:rPr>
        <w:bCs/>
        <w:noProof/>
        <w:color w:val="ED7D31" w:themeColor="accent2"/>
        <w:kern w:val="32"/>
        <w:sz w:val="20"/>
        <w:szCs w:val="28"/>
      </w:rPr>
      <w:t>3</w:t>
    </w:r>
    <w:r w:rsidRPr="009E03C1">
      <w:rPr>
        <w:bCs/>
        <w:color w:val="ED7D31" w:themeColor="accent2"/>
        <w:kern w:val="32"/>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D13A6" w14:textId="77777777" w:rsidR="00043B2F" w:rsidRDefault="00043B2F">
      <w:r>
        <w:separator/>
      </w:r>
    </w:p>
  </w:footnote>
  <w:footnote w:type="continuationSeparator" w:id="0">
    <w:p w14:paraId="797AB3C6" w14:textId="77777777" w:rsidR="00043B2F" w:rsidRDefault="0004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E240" w14:textId="704BA4D2" w:rsidR="005A7791" w:rsidRPr="009E03C1" w:rsidRDefault="009E03C1" w:rsidP="009E03C1">
    <w:pPr>
      <w:pStyle w:val="Header"/>
    </w:pPr>
    <w:r>
      <w:rPr>
        <w:noProof/>
      </w:rPr>
      <w:drawing>
        <wp:anchor distT="0" distB="0" distL="114300" distR="114300" simplePos="0" relativeHeight="251658240" behindDoc="1" locked="0" layoutInCell="1" allowOverlap="1" wp14:anchorId="57DF28E2" wp14:editId="6DEAF238">
          <wp:simplePos x="0" y="0"/>
          <wp:positionH relativeFrom="margin">
            <wp:posOffset>-850265</wp:posOffset>
          </wp:positionH>
          <wp:positionV relativeFrom="paragraph">
            <wp:posOffset>-450215</wp:posOffset>
          </wp:positionV>
          <wp:extent cx="7571740" cy="10705465"/>
          <wp:effectExtent l="0" t="0" r="0" b="635"/>
          <wp:wrapNone/>
          <wp:docPr id="860336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5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971"/>
    <w:multiLevelType w:val="multilevel"/>
    <w:tmpl w:val="AFCEF1F8"/>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152" w:hanging="432"/>
      </w:pPr>
      <w:rPr>
        <w:b w:val="0"/>
      </w:rPr>
    </w:lvl>
    <w:lvl w:ilvl="2">
      <w:start w:val="1"/>
      <w:numFmt w:val="decimal"/>
      <w:lvlText w:val="%1.%2.%3."/>
      <w:lvlJc w:val="left"/>
      <w:pPr>
        <w:tabs>
          <w:tab w:val="num" w:pos="2160"/>
        </w:tabs>
        <w:ind w:left="1584" w:hanging="504"/>
      </w:pPr>
    </w:lvl>
    <w:lvl w:ilvl="3">
      <w:start w:val="1"/>
      <w:numFmt w:val="decimal"/>
      <w:lvlText w:val="%1.%2.%3.%4."/>
      <w:lvlJc w:val="left"/>
      <w:pPr>
        <w:tabs>
          <w:tab w:val="num" w:pos="2880"/>
        </w:tabs>
        <w:ind w:left="2088" w:hanging="648"/>
      </w:pPr>
    </w:lvl>
    <w:lvl w:ilvl="4">
      <w:start w:val="1"/>
      <w:numFmt w:val="decimal"/>
      <w:lvlText w:val="%1.%2.%3.%4.%5."/>
      <w:lvlJc w:val="left"/>
      <w:pPr>
        <w:tabs>
          <w:tab w:val="num" w:pos="3600"/>
        </w:tabs>
        <w:ind w:left="2592" w:hanging="792"/>
      </w:pPr>
    </w:lvl>
    <w:lvl w:ilvl="5">
      <w:start w:val="1"/>
      <w:numFmt w:val="decimal"/>
      <w:lvlText w:val="%1.%2.%3.%4.%5.%6."/>
      <w:lvlJc w:val="left"/>
      <w:pPr>
        <w:tabs>
          <w:tab w:val="num" w:pos="4320"/>
        </w:tabs>
        <w:ind w:left="3096" w:hanging="936"/>
      </w:pPr>
    </w:lvl>
    <w:lvl w:ilvl="6">
      <w:start w:val="1"/>
      <w:numFmt w:val="decimal"/>
      <w:lvlText w:val="%1.%2.%3.%4.%5.%6.%7."/>
      <w:lvlJc w:val="left"/>
      <w:pPr>
        <w:tabs>
          <w:tab w:val="num" w:pos="5040"/>
        </w:tabs>
        <w:ind w:left="3600" w:hanging="1080"/>
      </w:pPr>
    </w:lvl>
    <w:lvl w:ilvl="7">
      <w:start w:val="1"/>
      <w:numFmt w:val="decimal"/>
      <w:lvlText w:val="%1.%2.%3.%4.%5.%6.%7.%8."/>
      <w:lvlJc w:val="left"/>
      <w:pPr>
        <w:tabs>
          <w:tab w:val="num" w:pos="5400"/>
        </w:tabs>
        <w:ind w:left="4104" w:hanging="1224"/>
      </w:pPr>
    </w:lvl>
    <w:lvl w:ilvl="8">
      <w:start w:val="1"/>
      <w:numFmt w:val="decimal"/>
      <w:lvlText w:val="%1.%2.%3.%4.%5.%6.%7.%8.%9."/>
      <w:lvlJc w:val="left"/>
      <w:pPr>
        <w:tabs>
          <w:tab w:val="num" w:pos="6120"/>
        </w:tabs>
        <w:ind w:left="4680" w:hanging="1440"/>
      </w:pPr>
    </w:lvl>
  </w:abstractNum>
  <w:abstractNum w:abstractNumId="1" w15:restartNumberingAfterBreak="0">
    <w:nsid w:val="0482222D"/>
    <w:multiLevelType w:val="hybridMultilevel"/>
    <w:tmpl w:val="3DFE8662"/>
    <w:lvl w:ilvl="0" w:tplc="4F887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53240"/>
    <w:multiLevelType w:val="hybridMultilevel"/>
    <w:tmpl w:val="9604A690"/>
    <w:lvl w:ilvl="0" w:tplc="F48AE8A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6A21F69"/>
    <w:multiLevelType w:val="multilevel"/>
    <w:tmpl w:val="E93AD6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1B74A6A"/>
    <w:multiLevelType w:val="hybridMultilevel"/>
    <w:tmpl w:val="2B9A2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84584"/>
    <w:multiLevelType w:val="hybridMultilevel"/>
    <w:tmpl w:val="5386BC64"/>
    <w:lvl w:ilvl="0" w:tplc="F48AE8A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3A128A2"/>
    <w:multiLevelType w:val="multilevel"/>
    <w:tmpl w:val="70968B2E"/>
    <w:lvl w:ilvl="0">
      <w:start w:val="1"/>
      <w:numFmt w:val="decimal"/>
      <w:lvlText w:val="%1."/>
      <w:lvlJc w:val="left"/>
      <w:pPr>
        <w:ind w:left="720" w:hanging="360"/>
      </w:pPr>
      <w:rPr>
        <w:rFonts w:hint="default"/>
      </w:rPr>
    </w:lvl>
    <w:lvl w:ilvl="1">
      <w:start w:val="1"/>
      <w:numFmt w:val="decimal"/>
      <w:isLgl/>
      <w:lvlText w:val="%1.%2."/>
      <w:lvlJc w:val="left"/>
      <w:pPr>
        <w:ind w:left="72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F82C84"/>
    <w:multiLevelType w:val="hybridMultilevel"/>
    <w:tmpl w:val="14F8BD3E"/>
    <w:lvl w:ilvl="0" w:tplc="844023CA">
      <w:start w:val="1"/>
      <w:numFmt w:val="upperLetter"/>
      <w:lvlText w:val="%1."/>
      <w:lvlJc w:val="left"/>
      <w:pPr>
        <w:ind w:left="360" w:hanging="360"/>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8C3917"/>
    <w:multiLevelType w:val="hybridMultilevel"/>
    <w:tmpl w:val="E0E670C2"/>
    <w:lvl w:ilvl="0" w:tplc="F48AE8A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1E56050"/>
    <w:multiLevelType w:val="hybridMultilevel"/>
    <w:tmpl w:val="2E2E01B2"/>
    <w:lvl w:ilvl="0" w:tplc="F48AE8A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5331A39"/>
    <w:multiLevelType w:val="hybridMultilevel"/>
    <w:tmpl w:val="FA7AD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7511B7"/>
    <w:multiLevelType w:val="hybridMultilevel"/>
    <w:tmpl w:val="4CE2F7DA"/>
    <w:lvl w:ilvl="0" w:tplc="E932E1C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F466F9"/>
    <w:multiLevelType w:val="hybridMultilevel"/>
    <w:tmpl w:val="F1AE674A"/>
    <w:lvl w:ilvl="0" w:tplc="F48AE8A0">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4507DFF"/>
    <w:multiLevelType w:val="hybridMultilevel"/>
    <w:tmpl w:val="116475F8"/>
    <w:lvl w:ilvl="0" w:tplc="F48AE8A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225835">
    <w:abstractNumId w:val="0"/>
  </w:num>
  <w:num w:numId="2" w16cid:durableId="1934588147">
    <w:abstractNumId w:val="3"/>
  </w:num>
  <w:num w:numId="3" w16cid:durableId="1365860365">
    <w:abstractNumId w:val="7"/>
  </w:num>
  <w:num w:numId="4" w16cid:durableId="1378823495">
    <w:abstractNumId w:val="10"/>
  </w:num>
  <w:num w:numId="5" w16cid:durableId="1769277170">
    <w:abstractNumId w:val="11"/>
  </w:num>
  <w:num w:numId="6" w16cid:durableId="1277523673">
    <w:abstractNumId w:val="6"/>
  </w:num>
  <w:num w:numId="7" w16cid:durableId="1353413042">
    <w:abstractNumId w:val="12"/>
  </w:num>
  <w:num w:numId="8" w16cid:durableId="1149905623">
    <w:abstractNumId w:val="2"/>
  </w:num>
  <w:num w:numId="9" w16cid:durableId="1318654146">
    <w:abstractNumId w:val="13"/>
  </w:num>
  <w:num w:numId="10" w16cid:durableId="872697225">
    <w:abstractNumId w:val="8"/>
  </w:num>
  <w:num w:numId="11" w16cid:durableId="1428774509">
    <w:abstractNumId w:val="5"/>
  </w:num>
  <w:num w:numId="12" w16cid:durableId="179053334">
    <w:abstractNumId w:val="9"/>
  </w:num>
  <w:num w:numId="13" w16cid:durableId="580145723">
    <w:abstractNumId w:val="4"/>
  </w:num>
  <w:num w:numId="14" w16cid:durableId="95001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EE"/>
    <w:rsid w:val="000163BF"/>
    <w:rsid w:val="00043B2F"/>
    <w:rsid w:val="00063754"/>
    <w:rsid w:val="000758C3"/>
    <w:rsid w:val="000A3F85"/>
    <w:rsid w:val="001C58EE"/>
    <w:rsid w:val="003619A8"/>
    <w:rsid w:val="003A1883"/>
    <w:rsid w:val="003E2377"/>
    <w:rsid w:val="00524E1D"/>
    <w:rsid w:val="00530BEF"/>
    <w:rsid w:val="00592C02"/>
    <w:rsid w:val="005A7791"/>
    <w:rsid w:val="005B078E"/>
    <w:rsid w:val="006722A4"/>
    <w:rsid w:val="006B2193"/>
    <w:rsid w:val="00734237"/>
    <w:rsid w:val="008A058A"/>
    <w:rsid w:val="008B3F51"/>
    <w:rsid w:val="008E39C8"/>
    <w:rsid w:val="00925AF8"/>
    <w:rsid w:val="0093707E"/>
    <w:rsid w:val="00971E7B"/>
    <w:rsid w:val="009E03C1"/>
    <w:rsid w:val="00A238EB"/>
    <w:rsid w:val="00A379B3"/>
    <w:rsid w:val="00AD6B06"/>
    <w:rsid w:val="00BA47F7"/>
    <w:rsid w:val="00C34B3D"/>
    <w:rsid w:val="00C76EEB"/>
    <w:rsid w:val="00C97D0D"/>
    <w:rsid w:val="00CA57B7"/>
    <w:rsid w:val="00D56492"/>
    <w:rsid w:val="00D72BE0"/>
    <w:rsid w:val="00D8513E"/>
    <w:rsid w:val="00DE34D4"/>
    <w:rsid w:val="00DF501B"/>
    <w:rsid w:val="00DF6DE9"/>
    <w:rsid w:val="00E40C51"/>
    <w:rsid w:val="00E6186A"/>
    <w:rsid w:val="00EB0737"/>
    <w:rsid w:val="00FE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419FE0"/>
  <w15:docId w15:val="{E030F09F-E028-475D-AA45-03AC4C75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Arial"/>
      <w:sz w:val="24"/>
      <w:szCs w:val="24"/>
    </w:rPr>
  </w:style>
  <w:style w:type="paragraph" w:styleId="Heading1">
    <w:name w:val="heading 1"/>
    <w:basedOn w:val="Normal"/>
    <w:next w:val="Normal"/>
    <w:qFormat/>
    <w:rsid w:val="00530BEF"/>
    <w:pPr>
      <w:keepNext/>
      <w:spacing w:before="240" w:after="60"/>
      <w:outlineLvl w:val="0"/>
    </w:pPr>
    <w:rPr>
      <w:rFonts w:ascii="Myriad Pro" w:hAnsi="Myriad Pro"/>
      <w:bCs/>
      <w:caps/>
      <w:color w:val="CF112B"/>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186A"/>
    <w:pPr>
      <w:tabs>
        <w:tab w:val="center" w:pos="4153"/>
        <w:tab w:val="right" w:pos="8306"/>
      </w:tabs>
    </w:pPr>
  </w:style>
  <w:style w:type="paragraph" w:styleId="Footer">
    <w:name w:val="footer"/>
    <w:basedOn w:val="Normal"/>
    <w:link w:val="FooterChar"/>
    <w:uiPriority w:val="99"/>
    <w:rsid w:val="00E6186A"/>
    <w:pPr>
      <w:tabs>
        <w:tab w:val="center" w:pos="4153"/>
        <w:tab w:val="right" w:pos="8306"/>
      </w:tabs>
    </w:pPr>
  </w:style>
  <w:style w:type="paragraph" w:styleId="ListParagraph">
    <w:name w:val="List Paragraph"/>
    <w:basedOn w:val="Normal"/>
    <w:uiPriority w:val="34"/>
    <w:qFormat/>
    <w:rsid w:val="001C58EE"/>
    <w:pPr>
      <w:ind w:left="720"/>
      <w:contextualSpacing/>
    </w:pPr>
  </w:style>
  <w:style w:type="character" w:styleId="PlaceholderText">
    <w:name w:val="Placeholder Text"/>
    <w:basedOn w:val="DefaultParagraphFont"/>
    <w:uiPriority w:val="99"/>
    <w:semiHidden/>
    <w:rsid w:val="00734237"/>
    <w:rPr>
      <w:color w:val="808080"/>
    </w:rPr>
  </w:style>
  <w:style w:type="character" w:customStyle="1" w:styleId="FooterChar">
    <w:name w:val="Footer Char"/>
    <w:basedOn w:val="DefaultParagraphFont"/>
    <w:link w:val="Footer"/>
    <w:uiPriority w:val="99"/>
    <w:rsid w:val="000163BF"/>
    <w:rPr>
      <w:rFonts w:ascii="Calibri" w:hAnsi="Calibri" w:cs="Arial"/>
      <w:sz w:val="24"/>
      <w:szCs w:val="24"/>
    </w:rPr>
  </w:style>
  <w:style w:type="paragraph" w:styleId="BalloonText">
    <w:name w:val="Balloon Text"/>
    <w:basedOn w:val="Normal"/>
    <w:link w:val="BalloonTextChar"/>
    <w:rsid w:val="00971E7B"/>
    <w:rPr>
      <w:rFonts w:ascii="Tahoma" w:hAnsi="Tahoma" w:cs="Tahoma"/>
      <w:sz w:val="16"/>
      <w:szCs w:val="16"/>
    </w:rPr>
  </w:style>
  <w:style w:type="character" w:customStyle="1" w:styleId="BalloonTextChar">
    <w:name w:val="Balloon Text Char"/>
    <w:basedOn w:val="DefaultParagraphFont"/>
    <w:link w:val="BalloonText"/>
    <w:rsid w:val="0097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General"/>
          <w:gallery w:val="placeholder"/>
        </w:category>
        <w:types>
          <w:type w:val="bbPlcHdr"/>
        </w:types>
        <w:behaviors>
          <w:behavior w:val="content"/>
        </w:behaviors>
        <w:guid w:val="{3FC30921-5736-4AB4-96AC-BDBB69E93E25}"/>
      </w:docPartPr>
      <w:docPartBody>
        <w:p w:rsidR="00651BE8" w:rsidRDefault="00AF64F7">
          <w:r w:rsidRPr="00AC4FD9">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120D7CB1-8560-4013-ADB6-2774A0F62FBF}"/>
      </w:docPartPr>
      <w:docPartBody>
        <w:p w:rsidR="00651BE8" w:rsidRDefault="00AF64F7">
          <w:r w:rsidRPr="00AC4FD9">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A650EA39-8C37-4499-85A8-CBF138342E48}"/>
      </w:docPartPr>
      <w:docPartBody>
        <w:p w:rsidR="00651BE8" w:rsidRDefault="00AF64F7">
          <w:r w:rsidRPr="00AC4FD9">
            <w:rPr>
              <w:rStyle w:val="PlaceholderText"/>
            </w:rPr>
            <w:t>Click here to enter text.</w:t>
          </w:r>
        </w:p>
      </w:docPartBody>
    </w:docPart>
    <w:docPart>
      <w:docPartPr>
        <w:name w:val="C20DD038F860444DA106200334FFD65F"/>
        <w:category>
          <w:name w:val="General"/>
          <w:gallery w:val="placeholder"/>
        </w:category>
        <w:types>
          <w:type w:val="bbPlcHdr"/>
        </w:types>
        <w:behaviors>
          <w:behavior w:val="content"/>
        </w:behaviors>
        <w:guid w:val="{2A350078-EDF6-44A4-AF0E-0288DFEA7D70}"/>
      </w:docPartPr>
      <w:docPartBody>
        <w:p w:rsidR="00651BE8" w:rsidRDefault="00AF64F7" w:rsidP="00AF64F7">
          <w:pPr>
            <w:pStyle w:val="C20DD038F860444DA106200334FFD65F"/>
          </w:pPr>
          <w:r w:rsidRPr="00AC4FD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4F7"/>
    <w:rsid w:val="003619A8"/>
    <w:rsid w:val="004B3A0F"/>
    <w:rsid w:val="00651BE8"/>
    <w:rsid w:val="00A54745"/>
    <w:rsid w:val="00AF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4F7"/>
    <w:rPr>
      <w:color w:val="808080"/>
    </w:rPr>
  </w:style>
  <w:style w:type="paragraph" w:customStyle="1" w:styleId="C20DD038F860444DA106200334FFD65F">
    <w:name w:val="C20DD038F860444DA106200334FFD65F"/>
    <w:rsid w:val="00AF6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1e4f58a207836c4a9e4b69658f47ca9f">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8c47bb96d66c778f6bca695c534bd00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467365-3884-422d-b72a-2b2eeea9f7b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64853E-16F1-45E6-BA8C-028E3F384D9D}"/>
</file>

<file path=customXml/itemProps2.xml><?xml version="1.0" encoding="utf-8"?>
<ds:datastoreItem xmlns:ds="http://schemas.openxmlformats.org/officeDocument/2006/customXml" ds:itemID="{1A5E991C-61E3-4ADD-BA1D-B94F412A7EFC}"/>
</file>

<file path=customXml/itemProps3.xml><?xml version="1.0" encoding="utf-8"?>
<ds:datastoreItem xmlns:ds="http://schemas.openxmlformats.org/officeDocument/2006/customXml" ds:itemID="{95FDDF58-4D74-4AF5-8E21-87D8FD77F62A}"/>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5496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Church of England</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Siobahn Cole</dc:creator>
  <cp:lastModifiedBy>Chris Hill</cp:lastModifiedBy>
  <cp:revision>2</cp:revision>
  <cp:lastPrinted>2015-02-19T16:43:00Z</cp:lastPrinted>
  <dcterms:created xsi:type="dcterms:W3CDTF">2024-06-18T12:47:00Z</dcterms:created>
  <dcterms:modified xsi:type="dcterms:W3CDTF">2024-06-18T12:47:00Z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