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-33"/>
        <w:tblW w:w="15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3773"/>
        <w:gridCol w:w="3679"/>
        <w:gridCol w:w="3077"/>
        <w:gridCol w:w="2640"/>
      </w:tblGrid>
      <w:tr w:rsidR="00D00B74" w14:paraId="1C54180E" w14:textId="77777777" w:rsidTr="00D00B74">
        <w:trPr>
          <w:trHeight w:val="6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070"/>
            <w:hideMark/>
          </w:tcPr>
          <w:p w14:paraId="14B23234" w14:textId="77777777" w:rsidR="00D00B74" w:rsidRDefault="00D00B74" w:rsidP="00DD6877">
            <w:pPr>
              <w:pStyle w:val="TableParagraph"/>
              <w:spacing w:before="0" w:line="256" w:lineRule="auto"/>
              <w:ind w:left="0"/>
              <w:rPr>
                <w:rFonts w:ascii="Source Sans Pro" w:hAnsi="Source Sans Pro"/>
                <w:b/>
                <w:i/>
                <w:sz w:val="32"/>
              </w:rPr>
            </w:pPr>
            <w:r>
              <w:rPr>
                <w:rFonts w:ascii="Source Sans Pro" w:hAnsi="Source Sans Pro"/>
                <w:b/>
                <w:i/>
                <w:color w:val="FFFFFF"/>
                <w:sz w:val="32"/>
              </w:rPr>
              <w:t>Priest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CB375" w14:textId="77777777" w:rsidR="00D00B74" w:rsidRDefault="00D00B74" w:rsidP="00DD6877">
            <w:pPr>
              <w:pStyle w:val="TableParagraph"/>
              <w:spacing w:before="59" w:line="256" w:lineRule="auto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Christ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D5CAF" w14:textId="77777777" w:rsidR="00D00B74" w:rsidRDefault="00D00B74" w:rsidP="00DD6877">
            <w:pPr>
              <w:pStyle w:val="TableParagraph"/>
              <w:spacing w:before="59" w:line="256" w:lineRule="auto"/>
              <w:ind w:left="108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Church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95C7F" w14:textId="77777777" w:rsidR="00D00B74" w:rsidRDefault="00D00B74" w:rsidP="00DD6877">
            <w:pPr>
              <w:pStyle w:val="TableParagraph"/>
              <w:spacing w:before="59" w:line="256" w:lineRule="auto"/>
              <w:ind w:left="109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World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E5372" w14:textId="77777777" w:rsidR="00D00B74" w:rsidRDefault="00D00B74" w:rsidP="00DD6877">
            <w:pPr>
              <w:pStyle w:val="TableParagraph"/>
              <w:spacing w:before="59" w:line="256" w:lineRule="auto"/>
              <w:ind w:left="110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Self</w:t>
            </w:r>
          </w:p>
        </w:tc>
      </w:tr>
      <w:tr w:rsidR="00D00B74" w14:paraId="16022674" w14:textId="77777777" w:rsidTr="00D00B74">
        <w:trPr>
          <w:trHeight w:val="10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B8A2E" w14:textId="77777777" w:rsidR="00D00B74" w:rsidRDefault="00D00B74" w:rsidP="00DD6877">
            <w:pPr>
              <w:pStyle w:val="TableParagraph"/>
              <w:spacing w:before="7" w:line="256" w:lineRule="auto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5E60F049" w14:textId="77777777" w:rsidR="00D00B74" w:rsidRDefault="00D00B74" w:rsidP="00DD6877">
            <w:pPr>
              <w:pStyle w:val="TableParagraph"/>
              <w:spacing w:line="256" w:lineRule="auto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Love for God</w:t>
            </w:r>
          </w:p>
          <w:p w14:paraId="47EEF7BC" w14:textId="77777777" w:rsidR="00D00B74" w:rsidRDefault="00D00B74" w:rsidP="00DD6877">
            <w:pPr>
              <w:pStyle w:val="TableParagraph"/>
              <w:spacing w:before="62" w:line="256" w:lineRule="auto"/>
              <w:rPr>
                <w:rFonts w:ascii="Source Sans Pro" w:hAnsi="Source Sans Pro"/>
                <w:i/>
                <w:sz w:val="21"/>
              </w:rPr>
            </w:pPr>
            <w:r>
              <w:rPr>
                <w:rFonts w:ascii="Source Sans Pro" w:hAnsi="Source Sans Pro"/>
                <w:i/>
                <w:sz w:val="21"/>
              </w:rPr>
              <w:t>The candidate…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2D19F" w14:textId="77777777" w:rsidR="00D00B74" w:rsidRDefault="00D00B74" w:rsidP="00DD6877">
            <w:pPr>
              <w:pStyle w:val="TableParagraph"/>
              <w:spacing w:line="256" w:lineRule="auto"/>
              <w:ind w:right="216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sz w:val="21"/>
              </w:rPr>
              <w:t>Is reliant on God - Father, Son and Holy Spirit - and lives out an infectious, life-transforming faith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90EF" w14:textId="77777777" w:rsidR="00D00B74" w:rsidRDefault="00D00B74" w:rsidP="00DD6877">
            <w:pPr>
              <w:pStyle w:val="TableParagraph"/>
              <w:spacing w:line="256" w:lineRule="auto"/>
              <w:ind w:left="108" w:right="253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Is rooted in Scripture, the worship of the Church and the living traditions of faith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5084D" w14:textId="77777777" w:rsidR="00D00B74" w:rsidRDefault="00D00B74" w:rsidP="00DD6877">
            <w:pPr>
              <w:pStyle w:val="TableParagraph"/>
              <w:spacing w:line="256" w:lineRule="auto"/>
              <w:ind w:left="109" w:right="356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Whole-heartedly, generously and attractively engages with God’s world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C45E5" w14:textId="77777777" w:rsidR="00D00B74" w:rsidRDefault="00D00B74" w:rsidP="00DD6877">
            <w:pPr>
              <w:pStyle w:val="TableParagraph"/>
              <w:spacing w:line="256" w:lineRule="auto"/>
              <w:ind w:left="110" w:right="528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Is prayerful and studies the Bible</w:t>
            </w:r>
          </w:p>
        </w:tc>
      </w:tr>
      <w:tr w:rsidR="00D00B74" w14:paraId="5EC50296" w14:textId="77777777" w:rsidTr="00D00B74">
        <w:trPr>
          <w:trHeight w:val="8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F5D2" w14:textId="77777777" w:rsidR="00D00B74" w:rsidRDefault="00D00B74" w:rsidP="00DD6877">
            <w:pPr>
              <w:pStyle w:val="TableParagraph"/>
              <w:spacing w:before="7" w:line="256" w:lineRule="auto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26A876A5" w14:textId="77777777" w:rsidR="00D00B74" w:rsidRDefault="00D00B74" w:rsidP="00DD6877">
            <w:pPr>
              <w:pStyle w:val="TableParagraph"/>
              <w:spacing w:before="0" w:line="256" w:lineRule="auto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Call to Ministry</w:t>
            </w:r>
          </w:p>
          <w:p w14:paraId="27DC6D70" w14:textId="77777777" w:rsidR="00D00B74" w:rsidRDefault="00D00B74" w:rsidP="00DD6877">
            <w:pPr>
              <w:pStyle w:val="TableParagraph"/>
              <w:spacing w:before="10" w:line="256" w:lineRule="auto"/>
              <w:ind w:left="0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="Source Sans Pro" w:hAnsi="Source Sans Pro"/>
                <w:i/>
                <w:sz w:val="21"/>
              </w:rPr>
              <w:t xml:space="preserve">  The candidate…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F1ED4" w14:textId="77777777" w:rsidR="00D00B74" w:rsidRDefault="00D00B74" w:rsidP="00DD6877">
            <w:pPr>
              <w:pStyle w:val="TableParagraph"/>
              <w:spacing w:line="256" w:lineRule="auto"/>
              <w:ind w:right="299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Responds to the call of Christ to be a disciple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E8D3F" w14:textId="77777777" w:rsidR="00D00B74" w:rsidRDefault="00D00B74" w:rsidP="00DD6877">
            <w:pPr>
              <w:pStyle w:val="TableParagraph"/>
              <w:spacing w:line="256" w:lineRule="auto"/>
              <w:ind w:left="108" w:right="305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Understands the distinctive nature of ordained priestly ministry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D88BF" w14:textId="77777777" w:rsidR="00D00B74" w:rsidRDefault="00D00B74" w:rsidP="00DD6877">
            <w:pPr>
              <w:pStyle w:val="TableParagraph"/>
              <w:spacing w:line="256" w:lineRule="auto"/>
              <w:ind w:left="109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Is committed to being a public and representative 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3DF94" w14:textId="77777777" w:rsidR="00D00B74" w:rsidRDefault="00D00B74" w:rsidP="00DD6877">
            <w:pPr>
              <w:pStyle w:val="TableParagraph"/>
              <w:spacing w:line="256" w:lineRule="auto"/>
              <w:ind w:left="110" w:right="379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 xml:space="preserve">Articulates an inner sense of call grounded in priestly service </w:t>
            </w:r>
          </w:p>
        </w:tc>
      </w:tr>
      <w:tr w:rsidR="00D00B74" w14:paraId="7B1791C0" w14:textId="77777777" w:rsidTr="00D00B74">
        <w:trPr>
          <w:trHeight w:val="10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1BD1" w14:textId="77777777" w:rsidR="00D00B74" w:rsidRDefault="00D00B74" w:rsidP="00DD6877">
            <w:pPr>
              <w:pStyle w:val="TableParagraph"/>
              <w:spacing w:before="10" w:line="256" w:lineRule="auto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10950D46" w14:textId="77777777" w:rsidR="00D00B74" w:rsidRDefault="00D00B74" w:rsidP="00DD6877">
            <w:pPr>
              <w:pStyle w:val="TableParagraph"/>
              <w:spacing w:before="0" w:line="256" w:lineRule="auto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Love for People</w:t>
            </w:r>
          </w:p>
          <w:p w14:paraId="412B02EF" w14:textId="77777777" w:rsidR="00D00B74" w:rsidRDefault="00D00B74" w:rsidP="00DD6877">
            <w:pPr>
              <w:pStyle w:val="TableParagraph"/>
              <w:spacing w:before="63" w:line="256" w:lineRule="auto"/>
              <w:rPr>
                <w:rFonts w:ascii="Source Sans Pro" w:hAnsi="Source Sans Pro"/>
                <w:i/>
                <w:sz w:val="21"/>
              </w:rPr>
            </w:pPr>
            <w:r>
              <w:rPr>
                <w:rFonts w:ascii="Source Sans Pro" w:hAnsi="Source Sans Pro"/>
                <w:i/>
                <w:sz w:val="21"/>
              </w:rPr>
              <w:t>The candidate…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C4FC3" w14:textId="77777777" w:rsidR="00D00B74" w:rsidRDefault="00D00B74" w:rsidP="00DD6877">
            <w:pPr>
              <w:pStyle w:val="TableParagraph"/>
              <w:spacing w:line="256" w:lineRule="auto"/>
              <w:ind w:right="299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Welcomes Christ in others, listens, values and respects; cares for those in poverty and the marginalised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CA384" w14:textId="77777777" w:rsidR="00D00B74" w:rsidRDefault="00D00B74" w:rsidP="00DD6877">
            <w:pPr>
              <w:pStyle w:val="TableParagraph"/>
              <w:spacing w:line="256" w:lineRule="auto"/>
              <w:ind w:left="108" w:right="305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Builds relationships which are collaborative and enabling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B0DC" w14:textId="77777777" w:rsidR="00D00B74" w:rsidRDefault="00D00B74" w:rsidP="00DD6877">
            <w:pPr>
              <w:pStyle w:val="TableParagraph"/>
              <w:spacing w:line="256" w:lineRule="auto"/>
              <w:ind w:left="109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Shows God’s compassion for</w:t>
            </w:r>
          </w:p>
          <w:p w14:paraId="2F529A5A" w14:textId="77777777" w:rsidR="00D00B74" w:rsidRDefault="00D00B74" w:rsidP="00DD6877">
            <w:pPr>
              <w:pStyle w:val="TableParagraph"/>
              <w:spacing w:line="256" w:lineRule="auto"/>
              <w:ind w:left="109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 xml:space="preserve">the world </w:t>
            </w:r>
          </w:p>
          <w:p w14:paraId="0EF82B8A" w14:textId="77777777" w:rsidR="00D00B74" w:rsidRDefault="00D00B74" w:rsidP="00DD6877">
            <w:pPr>
              <w:pStyle w:val="TableParagraph"/>
              <w:spacing w:line="256" w:lineRule="auto"/>
              <w:ind w:left="109"/>
              <w:rPr>
                <w:rFonts w:ascii="Source Sans Pro" w:hAnsi="Source Sans Pro"/>
                <w:color w:val="000000" w:themeColor="text1"/>
                <w:sz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B137D" w14:textId="77777777" w:rsidR="00D00B74" w:rsidRDefault="00D00B74" w:rsidP="00DD6877">
            <w:pPr>
              <w:pStyle w:val="TableParagraph"/>
              <w:spacing w:line="256" w:lineRule="auto"/>
              <w:ind w:left="110" w:right="379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Has empathy and is aware of how others receive them</w:t>
            </w:r>
          </w:p>
        </w:tc>
      </w:tr>
      <w:tr w:rsidR="00D00B74" w14:paraId="662328AD" w14:textId="77777777" w:rsidTr="00D00B74">
        <w:trPr>
          <w:trHeight w:val="8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6FCE" w14:textId="77777777" w:rsidR="00D00B74" w:rsidRDefault="00D00B74" w:rsidP="00DD6877">
            <w:pPr>
              <w:pStyle w:val="TableParagraph"/>
              <w:spacing w:line="256" w:lineRule="auto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66B111D1" w14:textId="77777777" w:rsidR="00D00B74" w:rsidRDefault="00D00B74" w:rsidP="00DD6877">
            <w:pPr>
              <w:pStyle w:val="TableParagraph"/>
              <w:spacing w:line="256" w:lineRule="auto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Wisdom</w:t>
            </w:r>
          </w:p>
          <w:p w14:paraId="320572EA" w14:textId="77777777" w:rsidR="00D00B74" w:rsidRDefault="00D00B74" w:rsidP="00DD6877">
            <w:pPr>
              <w:pStyle w:val="TableParagraph"/>
              <w:spacing w:before="63" w:line="256" w:lineRule="auto"/>
              <w:rPr>
                <w:rFonts w:ascii="Source Sans Pro" w:hAnsi="Source Sans Pro"/>
                <w:i/>
                <w:sz w:val="21"/>
              </w:rPr>
            </w:pPr>
            <w:r>
              <w:rPr>
                <w:rFonts w:ascii="Source Sans Pro" w:hAnsi="Source Sans Pro"/>
                <w:i/>
                <w:sz w:val="21"/>
              </w:rPr>
              <w:t>The candidate…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65BBE" w14:textId="77777777" w:rsidR="00D00B74" w:rsidRDefault="00D00B74" w:rsidP="00DD6877">
            <w:pPr>
              <w:pStyle w:val="TableParagraph"/>
              <w:spacing w:line="256" w:lineRule="auto"/>
              <w:ind w:right="217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Is inquisitive, curious and open to new and lifelong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A4E9A" w14:textId="77777777" w:rsidR="00D00B74" w:rsidRDefault="00D00B74" w:rsidP="00DD6877">
            <w:pPr>
              <w:pStyle w:val="TableParagraph"/>
              <w:spacing w:line="256" w:lineRule="auto"/>
              <w:ind w:left="108" w:right="118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Shows leadership that enables thriving and healthy churches, handles conflict, and can lead in mission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66E31" w14:textId="77777777" w:rsidR="00D00B74" w:rsidRDefault="00D00B74" w:rsidP="00DD6877">
            <w:pPr>
              <w:pStyle w:val="TableParagraph"/>
              <w:spacing w:line="256" w:lineRule="auto"/>
              <w:ind w:left="109" w:right="334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Is robust and courageous and prepared to take risks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E3E92" w14:textId="77777777" w:rsidR="00D00B74" w:rsidRDefault="00D00B74" w:rsidP="00DD6877">
            <w:pPr>
              <w:pStyle w:val="TableParagraph"/>
              <w:spacing w:line="256" w:lineRule="auto"/>
              <w:ind w:left="110" w:right="175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Is a mature and integrated person of stability and integrity</w:t>
            </w:r>
          </w:p>
        </w:tc>
      </w:tr>
      <w:tr w:rsidR="00D00B74" w14:paraId="50C493D8" w14:textId="77777777" w:rsidTr="00D00B74">
        <w:trPr>
          <w:trHeight w:val="10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C532E" w14:textId="77777777" w:rsidR="00D00B74" w:rsidRDefault="00D00B74" w:rsidP="00DD6877">
            <w:pPr>
              <w:pStyle w:val="TableParagraph"/>
              <w:spacing w:before="5" w:line="256" w:lineRule="auto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38700B51" w14:textId="77777777" w:rsidR="00D00B74" w:rsidRDefault="00D00B74" w:rsidP="00DD6877">
            <w:pPr>
              <w:pStyle w:val="TableParagraph"/>
              <w:spacing w:line="256" w:lineRule="auto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Fruitfulness</w:t>
            </w:r>
          </w:p>
          <w:p w14:paraId="3D6EE2CA" w14:textId="77777777" w:rsidR="00D00B74" w:rsidRDefault="00D00B74" w:rsidP="00DD6877">
            <w:pPr>
              <w:pStyle w:val="TableParagraph"/>
              <w:spacing w:before="59" w:line="256" w:lineRule="auto"/>
              <w:rPr>
                <w:rFonts w:ascii="Source Sans Pro" w:hAnsi="Source Sans Pro"/>
                <w:i/>
                <w:sz w:val="21"/>
                <w:szCs w:val="21"/>
              </w:rPr>
            </w:pPr>
            <w:r>
              <w:rPr>
                <w:rFonts w:ascii="Source Sans Pro" w:hAnsi="Source Sans Pro"/>
                <w:i/>
                <w:sz w:val="21"/>
                <w:szCs w:val="21"/>
              </w:rPr>
              <w:t>The candidate…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F3A58" w14:textId="77777777" w:rsidR="00D00B74" w:rsidRDefault="00D00B74" w:rsidP="00DD6877">
            <w:pPr>
              <w:pStyle w:val="TableParagraph"/>
              <w:spacing w:line="256" w:lineRule="auto"/>
              <w:ind w:right="219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Embraces the different and enables others to be witnesses and servants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E2F71" w14:textId="77777777" w:rsidR="00D00B74" w:rsidRDefault="00D00B74" w:rsidP="00DD6877">
            <w:pPr>
              <w:pStyle w:val="TableParagraph"/>
              <w:spacing w:line="256" w:lineRule="auto"/>
              <w:ind w:left="108" w:right="241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 xml:space="preserve">Shows the capacity to exercise sacramental, liturgical and an </w:t>
            </w:r>
            <w:r>
              <w:rPr>
                <w:rFonts w:ascii="Source Sans Pro" w:hAnsi="Source Sans Pro"/>
                <w:sz w:val="21"/>
              </w:rPr>
              <w:t>effective and enabling teaching ministry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EC3FC" w14:textId="77777777" w:rsidR="00D00B74" w:rsidRDefault="00D00B74" w:rsidP="00DD6877">
            <w:pPr>
              <w:pStyle w:val="TableParagraph"/>
              <w:spacing w:line="256" w:lineRule="auto"/>
              <w:ind w:left="109" w:right="176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Shares faith in Christ and can accompany others in their faith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194C2" w14:textId="77777777" w:rsidR="00D00B74" w:rsidRDefault="00D00B74" w:rsidP="00DD6877">
            <w:pPr>
              <w:pStyle w:val="TableParagraph"/>
              <w:spacing w:line="256" w:lineRule="auto"/>
              <w:ind w:left="110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Has resilience and stamina</w:t>
            </w:r>
          </w:p>
        </w:tc>
      </w:tr>
      <w:tr w:rsidR="00D00B74" w14:paraId="05CFFF93" w14:textId="77777777" w:rsidTr="00D00B74">
        <w:trPr>
          <w:trHeight w:val="10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8963E" w14:textId="77777777" w:rsidR="00D00B74" w:rsidRDefault="00D00B74" w:rsidP="00DD6877">
            <w:pPr>
              <w:pStyle w:val="TableParagraph"/>
              <w:spacing w:before="3" w:line="256" w:lineRule="auto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67589B04" w14:textId="77777777" w:rsidR="00D00B74" w:rsidRDefault="00D00B74" w:rsidP="00DD6877">
            <w:pPr>
              <w:pStyle w:val="TableParagraph"/>
              <w:spacing w:before="0" w:line="256" w:lineRule="auto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Potential</w:t>
            </w:r>
          </w:p>
          <w:p w14:paraId="4D3FE821" w14:textId="77777777" w:rsidR="00D00B74" w:rsidRDefault="00D00B74" w:rsidP="00DD6877">
            <w:pPr>
              <w:pStyle w:val="TableParagraph"/>
              <w:spacing w:before="62" w:line="256" w:lineRule="auto"/>
              <w:rPr>
                <w:rFonts w:ascii="Source Sans Pro" w:hAnsi="Source Sans Pro"/>
                <w:i/>
                <w:sz w:val="21"/>
                <w:szCs w:val="21"/>
              </w:rPr>
            </w:pPr>
            <w:r>
              <w:rPr>
                <w:rFonts w:ascii="Source Sans Pro" w:hAnsi="Source Sans Pro"/>
                <w:i/>
                <w:sz w:val="21"/>
                <w:szCs w:val="21"/>
              </w:rPr>
              <w:t>The candidate has potential to…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9279C" w14:textId="77777777" w:rsidR="00D00B74" w:rsidRDefault="00D00B74" w:rsidP="00DD6877">
            <w:pPr>
              <w:pStyle w:val="TableParagraph"/>
              <w:spacing w:line="256" w:lineRule="auto"/>
              <w:ind w:right="394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 xml:space="preserve">Grow in faith and be open to </w:t>
            </w:r>
            <w:r>
              <w:rPr>
                <w:rFonts w:ascii="Source Sans Pro" w:hAnsi="Source Sans Pro"/>
                <w:sz w:val="21"/>
              </w:rPr>
              <w:t>navigating the future in the company of Christ and guided by the Holy Spirit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15B8D" w14:textId="77777777" w:rsidR="00D00B74" w:rsidRDefault="00D00B74" w:rsidP="00DD6877">
            <w:pPr>
              <w:pStyle w:val="TableParagraph"/>
              <w:spacing w:line="256" w:lineRule="auto"/>
              <w:ind w:left="108" w:right="94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Manage change, and see the big picture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1D576" w14:textId="77777777" w:rsidR="00D00B74" w:rsidRDefault="00D00B74" w:rsidP="00DD6877">
            <w:pPr>
              <w:pStyle w:val="TableParagraph"/>
              <w:spacing w:line="256" w:lineRule="auto"/>
              <w:ind w:left="109" w:right="101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See where God is working in the world and respond with missionary imagination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6F445" w14:textId="77777777" w:rsidR="00D00B74" w:rsidRDefault="00D00B74" w:rsidP="00DD6877">
            <w:pPr>
              <w:pStyle w:val="TableParagraph"/>
              <w:spacing w:line="256" w:lineRule="auto"/>
              <w:ind w:left="110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Be adaptable and agile</w:t>
            </w:r>
          </w:p>
          <w:p w14:paraId="1FC5E431" w14:textId="77777777" w:rsidR="00D00B74" w:rsidRDefault="00D00B74" w:rsidP="00DD6877">
            <w:pPr>
              <w:pStyle w:val="TableParagraph"/>
              <w:spacing w:line="256" w:lineRule="auto"/>
              <w:ind w:left="110"/>
              <w:rPr>
                <w:rFonts w:ascii="Source Sans Pro" w:hAnsi="Source Sans Pro"/>
                <w:color w:val="000000" w:themeColor="text1"/>
                <w:sz w:val="21"/>
              </w:rPr>
            </w:pPr>
          </w:p>
        </w:tc>
      </w:tr>
      <w:tr w:rsidR="00D00B74" w14:paraId="3DE0D24F" w14:textId="77777777" w:rsidTr="00D00B74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C60BA" w14:textId="77777777" w:rsidR="00D00B74" w:rsidRDefault="00D00B74" w:rsidP="00DD6877">
            <w:pPr>
              <w:pStyle w:val="TableParagraph"/>
              <w:spacing w:line="256" w:lineRule="auto"/>
              <w:rPr>
                <w:rFonts w:ascii="Source Sans Pro" w:hAnsi="Source Sans Pro"/>
                <w:b/>
                <w:i/>
              </w:rPr>
            </w:pPr>
          </w:p>
          <w:p w14:paraId="7F678D7E" w14:textId="77777777" w:rsidR="00D00B74" w:rsidRDefault="00D00B74" w:rsidP="00DD6877">
            <w:pPr>
              <w:pStyle w:val="TableParagraph"/>
              <w:spacing w:line="256" w:lineRule="auto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Trustworthiness</w:t>
            </w:r>
          </w:p>
          <w:p w14:paraId="42AC1761" w14:textId="77777777" w:rsidR="00D00B74" w:rsidRDefault="00D00B74" w:rsidP="00DD6877">
            <w:pPr>
              <w:pStyle w:val="TableParagraph"/>
              <w:spacing w:before="3" w:line="256" w:lineRule="auto"/>
              <w:ind w:left="0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="Source Sans Pro" w:hAnsi="Source Sans Pro"/>
                <w:i/>
                <w:sz w:val="21"/>
              </w:rPr>
              <w:t xml:space="preserve">  The candidate…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9C0C6" w14:textId="77777777" w:rsidR="00D00B74" w:rsidRDefault="00D00B74" w:rsidP="00DD6877">
            <w:pPr>
              <w:pStyle w:val="TableParagraph"/>
              <w:spacing w:line="256" w:lineRule="auto"/>
              <w:ind w:right="394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Follows Christ in every part of their life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55249" w14:textId="77777777" w:rsidR="00D00B74" w:rsidRDefault="00D00B74" w:rsidP="00DD6877">
            <w:pPr>
              <w:pStyle w:val="TableParagraph"/>
              <w:spacing w:line="256" w:lineRule="auto"/>
              <w:ind w:left="108" w:right="94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Leads maturely which promotes safe and harmonious Christian communities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272A4" w14:textId="77777777" w:rsidR="00D00B74" w:rsidRDefault="00D00B74" w:rsidP="00DD6877">
            <w:pPr>
              <w:pStyle w:val="TableParagraph"/>
              <w:spacing w:line="256" w:lineRule="auto"/>
              <w:ind w:left="109" w:right="101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Lives out their life as a representative of God’s people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4D94A" w14:textId="77777777" w:rsidR="00D00B74" w:rsidRDefault="00D00B74" w:rsidP="00DD6877">
            <w:pPr>
              <w:pStyle w:val="TableParagraph"/>
              <w:spacing w:line="256" w:lineRule="auto"/>
              <w:ind w:left="110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Has a high degree of self-awareness</w:t>
            </w:r>
          </w:p>
        </w:tc>
      </w:tr>
    </w:tbl>
    <w:p w14:paraId="74F10626" w14:textId="77777777" w:rsidR="00D00B74" w:rsidRDefault="00D00B74" w:rsidP="00D00B74">
      <w:pPr>
        <w:shd w:val="clear" w:color="auto" w:fill="D9E2F3" w:themeFill="accent1" w:themeFillTint="3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Inhabiting the quality well with excellent evidence.</w:t>
      </w:r>
      <w:r>
        <w:rPr>
          <w:b/>
          <w:bCs/>
          <w:sz w:val="28"/>
          <w:szCs w:val="28"/>
        </w:rPr>
        <w:tab/>
      </w:r>
      <w:r>
        <w:rPr>
          <w:b/>
          <w:bCs/>
          <w:color w:val="92D050"/>
          <w:sz w:val="28"/>
          <w:szCs w:val="28"/>
        </w:rPr>
        <w:t>Inhabiting the quality comfortably with good evidence.</w:t>
      </w:r>
    </w:p>
    <w:p w14:paraId="5D85DDC2" w14:textId="77777777" w:rsidR="00D00B74" w:rsidRDefault="00D00B74" w:rsidP="00D00B74">
      <w:pPr>
        <w:shd w:val="clear" w:color="auto" w:fill="D9E2F3" w:themeFill="accent1" w:themeFillTint="33"/>
        <w:spacing w:after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t xml:space="preserve">Developing in this quality. </w:t>
      </w:r>
      <w:r>
        <w:rPr>
          <w:b/>
          <w:bCs/>
          <w:color w:val="FFC000"/>
          <w:sz w:val="28"/>
          <w:szCs w:val="28"/>
        </w:rPr>
        <w:tab/>
      </w:r>
      <w:r>
        <w:rPr>
          <w:b/>
          <w:bCs/>
          <w:color w:val="ED7D31" w:themeColor="accent2"/>
          <w:sz w:val="28"/>
          <w:szCs w:val="28"/>
        </w:rPr>
        <w:t xml:space="preserve">Requires development with some evidence. </w:t>
      </w:r>
      <w:r>
        <w:rPr>
          <w:b/>
          <w:bCs/>
          <w:color w:val="ED7D31" w:themeColor="accent2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>Requires development no evidence currently.</w:t>
      </w:r>
    </w:p>
    <w:p w14:paraId="7399425A" w14:textId="77777777" w:rsidR="00D00B74" w:rsidRDefault="00D00B74">
      <w:pPr>
        <w:rPr>
          <w:rStyle w:val="Heading1Char"/>
          <w:b/>
          <w:bCs/>
          <w:color w:val="auto"/>
        </w:rPr>
      </w:pPr>
    </w:p>
    <w:p w14:paraId="59935F98" w14:textId="77777777" w:rsidR="00D00B74" w:rsidRDefault="00D00B74">
      <w:r w:rsidRPr="00D00B74">
        <w:rPr>
          <w:rStyle w:val="Heading1Char"/>
          <w:b/>
          <w:bCs/>
          <w:color w:val="auto"/>
        </w:rPr>
        <w:t>Please select at what point this grid is being completed:</w:t>
      </w:r>
      <w:r w:rsidRPr="00D00B74">
        <w:rPr>
          <w:rStyle w:val="Heading1Char"/>
          <w:color w:val="auto"/>
        </w:rPr>
        <w:t xml:space="preserve"> </w:t>
      </w:r>
      <w:sdt>
        <w:sdtPr>
          <w:rPr>
            <w:rStyle w:val="Style2"/>
          </w:rPr>
          <w:alias w:val="Which Year?"/>
          <w:tag w:val="Which Year?"/>
          <w:id w:val="541799950"/>
          <w:lock w:val="sdtLocked"/>
          <w:placeholder>
            <w:docPart w:val="DefaultPlaceholder_-1854013438"/>
          </w:placeholder>
          <w:showingPlcHdr/>
          <w15:color w:val="000000"/>
          <w:dropDownList>
            <w:listItem w:value="Choose an item."/>
            <w:listItem w:displayText="Start of Curacy" w:value="Start of Curacy"/>
            <w:listItem w:displayText="Year 1" w:value="Year 1"/>
            <w:listItem w:displayText="Interim Report" w:value="Interim Report"/>
            <w:listItem w:displayText="Final Report" w:value="Final Report"/>
          </w:dropDownList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color w:val="auto"/>
            <w:sz w:val="22"/>
            <w:szCs w:val="22"/>
          </w:rPr>
        </w:sdtEndPr>
        <w:sdtContent>
          <w:r w:rsidRPr="00B7302E">
            <w:rPr>
              <w:rStyle w:val="PlaceholderText"/>
            </w:rPr>
            <w:t>Choose an item.</w:t>
          </w:r>
        </w:sdtContent>
      </w:sdt>
    </w:p>
    <w:sectPr w:rsidR="00D00B74" w:rsidSect="00D00B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4"/>
    <w:rsid w:val="00143953"/>
    <w:rsid w:val="009F499C"/>
    <w:rsid w:val="00D0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1836F8"/>
  <w15:chartTrackingRefBased/>
  <w15:docId w15:val="{BA262B8B-E7D7-4AB2-8F1F-B0BEDBE0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74"/>
    <w:pPr>
      <w:spacing w:line="25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0B74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eastAsia="en-GB" w:bidi="en-GB"/>
    </w:rPr>
  </w:style>
  <w:style w:type="character" w:styleId="PlaceholderText">
    <w:name w:val="Placeholder Text"/>
    <w:basedOn w:val="DefaultParagraphFont"/>
    <w:uiPriority w:val="99"/>
    <w:semiHidden/>
    <w:rsid w:val="00D00B74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00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B7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00B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Style1">
    <w:name w:val="Style1"/>
    <w:basedOn w:val="Heading1Char"/>
    <w:uiPriority w:val="1"/>
    <w:rsid w:val="00D00B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Style2">
    <w:name w:val="Style2"/>
    <w:basedOn w:val="Heading1Char"/>
    <w:uiPriority w:val="1"/>
    <w:rsid w:val="00D00B74"/>
    <w:rPr>
      <w:rFonts w:ascii="Calibri" w:eastAsiaTheme="majorEastAsia" w:hAnsi="Calibri" w:cstheme="majorBidi"/>
      <w:b/>
      <w:color w:val="2F5496" w:themeColor="accent1" w:themeShade="BF"/>
      <w:sz w:val="44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1EBF0-021C-4287-939F-DDB1B86A6B1D}"/>
      </w:docPartPr>
      <w:docPartBody>
        <w:p w:rsidR="00000000" w:rsidRDefault="009A516E">
          <w:r w:rsidRPr="00B730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6E"/>
    <w:rsid w:val="009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1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1e4f58a207836c4a9e4b69658f47ca9f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8c47bb96d66c778f6bca695c534bd000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67365-3884-422d-b72a-2b2eeea9f7bd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5FF10-541C-48C9-81A7-0A30D8AF2D06}"/>
</file>

<file path=customXml/itemProps2.xml><?xml version="1.0" encoding="utf-8"?>
<ds:datastoreItem xmlns:ds="http://schemas.openxmlformats.org/officeDocument/2006/customXml" ds:itemID="{1BA7FE64-AEF7-4181-83FA-BA823491C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Hill</dc:creator>
  <cp:keywords/>
  <dc:description/>
  <cp:lastModifiedBy>Chris Hill</cp:lastModifiedBy>
  <cp:revision>1</cp:revision>
  <dcterms:created xsi:type="dcterms:W3CDTF">2023-07-06T15:03:00Z</dcterms:created>
  <dcterms:modified xsi:type="dcterms:W3CDTF">2023-07-06T15:14:00Z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17654b28-1c31-46b6-a26d-18322f4ec6e3</vt:lpwstr>
  </property>
</Properties>
</file>