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0263" w:rsidRPr="003D03C5" w:rsidRDefault="00460263" w:rsidP="0065596B">
      <w:pPr>
        <w:rPr>
          <w:b/>
          <w:bCs/>
        </w:rPr>
      </w:pPr>
      <w:r w:rsidRPr="00460263">
        <w:rPr>
          <w:b/>
          <w:bCs/>
          <w:sz w:val="28"/>
          <w:szCs w:val="28"/>
        </w:rPr>
        <w:t>ST CLEMENTS CHURCH BOSCOMBE</w:t>
      </w:r>
    </w:p>
    <w:p w:rsidR="00460263" w:rsidRPr="003D03C5" w:rsidRDefault="00460263" w:rsidP="00460263"/>
    <w:p w:rsidR="00345EA4" w:rsidRPr="00345EA4" w:rsidRDefault="00345EA4" w:rsidP="00562CC3">
      <w:pPr>
        <w:jc w:val="both"/>
        <w:rPr>
          <w:b/>
          <w:bCs/>
        </w:rPr>
      </w:pPr>
      <w:r>
        <w:rPr>
          <w:b/>
          <w:bCs/>
        </w:rPr>
        <w:t>ARCHITECT INVITATION TO TENDE</w:t>
      </w:r>
      <w:r w:rsidR="0065596B">
        <w:rPr>
          <w:b/>
          <w:bCs/>
        </w:rPr>
        <w:t>R FOR A MAJOR REPAIR &amp; REFURBISHMENT PROJECT</w:t>
      </w:r>
    </w:p>
    <w:p w:rsidR="00345EA4" w:rsidRDefault="00345EA4" w:rsidP="00460263"/>
    <w:p w:rsidR="00460263" w:rsidRPr="003D03C5" w:rsidRDefault="00345EA4" w:rsidP="004E04F0">
      <w:pPr>
        <w:jc w:val="both"/>
        <w:rPr>
          <w:b/>
          <w:bCs/>
        </w:rPr>
      </w:pPr>
      <w:r>
        <w:rPr>
          <w:b/>
          <w:bCs/>
        </w:rPr>
        <w:t xml:space="preserve">[1] </w:t>
      </w:r>
      <w:r w:rsidR="00460263" w:rsidRPr="003D03C5">
        <w:rPr>
          <w:b/>
          <w:bCs/>
        </w:rPr>
        <w:t>Introduction</w:t>
      </w:r>
    </w:p>
    <w:p w:rsidR="00345EA4" w:rsidRDefault="00460263" w:rsidP="004E04F0">
      <w:pPr>
        <w:jc w:val="both"/>
      </w:pPr>
      <w:r w:rsidRPr="00460263">
        <w:t xml:space="preserve">St Clements Church Boscombe is </w:t>
      </w:r>
      <w:r w:rsidR="00345EA4">
        <w:t xml:space="preserve">looking for an </w:t>
      </w:r>
      <w:r>
        <w:t>a</w:t>
      </w:r>
      <w:r w:rsidRPr="00460263">
        <w:t>rchitect</w:t>
      </w:r>
      <w:r w:rsidR="00B60ADF">
        <w:t>ural firm</w:t>
      </w:r>
      <w:r w:rsidRPr="00460263">
        <w:t xml:space="preserve"> to take the lead on </w:t>
      </w:r>
      <w:r w:rsidR="00B60ADF">
        <w:t>our</w:t>
      </w:r>
      <w:r w:rsidRPr="00460263">
        <w:t xml:space="preserve"> major repair and refurbishment project. </w:t>
      </w:r>
      <w:r w:rsidR="00345EA4">
        <w:t>We are inviting tender proposals from interested firms</w:t>
      </w:r>
      <w:r w:rsidR="002F67B3">
        <w:t xml:space="preserve"> to take this project through from inception to completion</w:t>
      </w:r>
      <w:r w:rsidR="00345EA4">
        <w:t>.</w:t>
      </w:r>
    </w:p>
    <w:p w:rsidR="00345EA4" w:rsidRDefault="00345EA4" w:rsidP="004E04F0">
      <w:pPr>
        <w:jc w:val="both"/>
      </w:pPr>
    </w:p>
    <w:p w:rsidR="00460263" w:rsidRPr="00460263" w:rsidRDefault="00460263" w:rsidP="004E04F0">
      <w:pPr>
        <w:jc w:val="both"/>
      </w:pPr>
      <w:r w:rsidRPr="00460263">
        <w:t>It is essential that the solutions proposed offer financially realistic options and deliver value for money. We are open to creative solutions including the imaginative use of the existing building</w:t>
      </w:r>
      <w:r w:rsidR="00345EA4">
        <w:t xml:space="preserve"> and potential additions to meet the future needs of the church</w:t>
      </w:r>
      <w:r w:rsidRPr="00460263">
        <w:t xml:space="preserve">. </w:t>
      </w:r>
    </w:p>
    <w:p w:rsidR="00460263" w:rsidRPr="00460263" w:rsidRDefault="00460263" w:rsidP="004E04F0">
      <w:pPr>
        <w:jc w:val="both"/>
      </w:pPr>
    </w:p>
    <w:p w:rsidR="007C58F4" w:rsidRDefault="00460263" w:rsidP="004E04F0">
      <w:pPr>
        <w:jc w:val="both"/>
      </w:pPr>
      <w:r w:rsidRPr="00460263">
        <w:t xml:space="preserve">We are seeking a partner with passion and ability to work with us in facing and beating the challenges presented by our situation. </w:t>
      </w:r>
      <w:r w:rsidR="00B60ADF">
        <w:t xml:space="preserve">The </w:t>
      </w:r>
      <w:r w:rsidRPr="00460263">
        <w:t>architec</w:t>
      </w:r>
      <w:r w:rsidR="00B60ADF">
        <w:t>t chosen will</w:t>
      </w:r>
      <w:r w:rsidRPr="00460263">
        <w:t xml:space="preserve"> become an integral part of our parish life.</w:t>
      </w:r>
      <w:r w:rsidR="00D95BA2">
        <w:t xml:space="preserve"> </w:t>
      </w:r>
    </w:p>
    <w:p w:rsidR="00B54BF9" w:rsidRDefault="00B54BF9" w:rsidP="007C58F4">
      <w:pPr>
        <w:jc w:val="both"/>
      </w:pPr>
    </w:p>
    <w:p w:rsidR="00B54BF9" w:rsidRPr="00B54BF9" w:rsidRDefault="00B54BF9" w:rsidP="007C58F4">
      <w:pPr>
        <w:jc w:val="both"/>
        <w:rPr>
          <w:b/>
          <w:bCs/>
        </w:rPr>
      </w:pPr>
      <w:r w:rsidRPr="00B54BF9">
        <w:rPr>
          <w:b/>
          <w:bCs/>
        </w:rPr>
        <w:t xml:space="preserve">[2] </w:t>
      </w:r>
      <w:r w:rsidR="004E04F0">
        <w:rPr>
          <w:b/>
          <w:bCs/>
        </w:rPr>
        <w:t xml:space="preserve">St Clements </w:t>
      </w:r>
      <w:r w:rsidR="00A516E2">
        <w:rPr>
          <w:b/>
          <w:bCs/>
        </w:rPr>
        <w:t>Church Building</w:t>
      </w:r>
    </w:p>
    <w:p w:rsidR="000E3878" w:rsidRDefault="000E3878" w:rsidP="00E5670B">
      <w:pPr>
        <w:jc w:val="both"/>
      </w:pPr>
      <w:r w:rsidRPr="000E3878">
        <w:t xml:space="preserve">St Clements is a Victorian Gothic church close to the centre of Boscombe between two Church of England primary schools (together serving 600 children). The church occupies an iconic position in the heart of Boscombe. It is one of only 3 </w:t>
      </w:r>
      <w:r w:rsidR="00E5670B">
        <w:t>G</w:t>
      </w:r>
      <w:r w:rsidRPr="000E3878">
        <w:t xml:space="preserve">rade </w:t>
      </w:r>
      <w:r w:rsidR="00E5670B">
        <w:t>I</w:t>
      </w:r>
      <w:r w:rsidRPr="000E3878">
        <w:t xml:space="preserve"> listed church buildings in Bournemouth</w:t>
      </w:r>
      <w:r w:rsidR="00E5670B">
        <w:t>,</w:t>
      </w:r>
      <w:r w:rsidRPr="000E3878">
        <w:t xml:space="preserve"> Christchurch</w:t>
      </w:r>
      <w:r w:rsidR="00E5670B">
        <w:t>,</w:t>
      </w:r>
      <w:r w:rsidRPr="000E3878">
        <w:t xml:space="preserve"> and Poole. It is on Historic England</w:t>
      </w:r>
      <w:r w:rsidR="00E5670B">
        <w:t xml:space="preserve">’s Heritage </w:t>
      </w:r>
      <w:proofErr w:type="gramStart"/>
      <w:r w:rsidR="00E5670B">
        <w:t>At</w:t>
      </w:r>
      <w:proofErr w:type="gramEnd"/>
      <w:r w:rsidR="00E5670B">
        <w:t xml:space="preserve"> Risk Register due to</w:t>
      </w:r>
      <w:r w:rsidRPr="000E3878">
        <w:t xml:space="preserve"> the fabric of the church being in a very poor condition</w:t>
      </w:r>
      <w:r w:rsidR="00E5670B">
        <w:t>.</w:t>
      </w:r>
    </w:p>
    <w:p w:rsidR="00E5670B" w:rsidRPr="000E3878" w:rsidRDefault="00E5670B" w:rsidP="00E5670B">
      <w:pPr>
        <w:jc w:val="both"/>
      </w:pPr>
    </w:p>
    <w:p w:rsidR="000E3878" w:rsidRDefault="000E3878" w:rsidP="00E5670B">
      <w:pPr>
        <w:jc w:val="both"/>
      </w:pPr>
      <w:r w:rsidRPr="000E3878">
        <w:t xml:space="preserve">The church was built between 1871 and 1873 and was the first major church designed by J. D. Sedding. The school, </w:t>
      </w:r>
      <w:r w:rsidR="00E5670B" w:rsidRPr="000E3878">
        <w:t>church,</w:t>
      </w:r>
      <w:r w:rsidRPr="000E3878">
        <w:t xml:space="preserve"> and Bethany Hall (now the church hall), a previous convent, were all built at about the same time. The foundation stone for the church was laid on St Clement’s day 1871, and the building completed two years later. The architect wanted to make the interior of the church so beautiful that people would walk in and say: “Surely God must be in this place”. </w:t>
      </w:r>
    </w:p>
    <w:p w:rsidR="00E5670B" w:rsidRPr="000E3878" w:rsidRDefault="00E5670B" w:rsidP="00E5670B">
      <w:pPr>
        <w:jc w:val="both"/>
      </w:pPr>
    </w:p>
    <w:p w:rsidR="000E3878" w:rsidRDefault="000E3878" w:rsidP="00E5670B">
      <w:pPr>
        <w:jc w:val="both"/>
      </w:pPr>
      <w:r w:rsidRPr="000E3878">
        <w:t>The church grave</w:t>
      </w:r>
      <w:r w:rsidR="00E5670B">
        <w:t>y</w:t>
      </w:r>
      <w:r w:rsidRPr="000E3878">
        <w:t xml:space="preserve">ard is not officially closed, but effectively so. It is now maintained by the </w:t>
      </w:r>
      <w:r w:rsidR="00E5670B" w:rsidRPr="000E3878">
        <w:t>council but</w:t>
      </w:r>
      <w:r w:rsidRPr="000E3878">
        <w:t xml:space="preserve"> owned by the Diocese. Due to the position of the </w:t>
      </w:r>
      <w:r w:rsidR="00E5670B" w:rsidRPr="000E3878">
        <w:t>church,</w:t>
      </w:r>
      <w:r w:rsidRPr="000E3878">
        <w:t xml:space="preserve"> there is much passing footfall from both children and families walking to and from </w:t>
      </w:r>
      <w:r w:rsidR="00E5670B">
        <w:t>s</w:t>
      </w:r>
      <w:r w:rsidRPr="000E3878">
        <w:t xml:space="preserve">chool and use in the </w:t>
      </w:r>
      <w:r w:rsidR="00E5670B">
        <w:t>s</w:t>
      </w:r>
      <w:r w:rsidRPr="000E3878">
        <w:t xml:space="preserve">ummer as a green </w:t>
      </w:r>
      <w:r w:rsidR="00E5670B" w:rsidRPr="000E3878">
        <w:t>space and</w:t>
      </w:r>
      <w:r w:rsidRPr="000E3878">
        <w:t xml:space="preserve"> play area for children.</w:t>
      </w:r>
    </w:p>
    <w:p w:rsidR="00E5670B" w:rsidRPr="000E3878" w:rsidRDefault="00E5670B" w:rsidP="00E5670B">
      <w:pPr>
        <w:jc w:val="both"/>
      </w:pPr>
    </w:p>
    <w:p w:rsidR="000E3878" w:rsidRDefault="000E3878" w:rsidP="00E5670B">
      <w:pPr>
        <w:jc w:val="both"/>
      </w:pPr>
      <w:r w:rsidRPr="000E3878">
        <w:t>Inside, the pews have long been removed from the large nave area, and free-standing upholstered wood chairs are now used. The seating has been turned sideways allowing a more intimate, informal feel with seating in the half-round.</w:t>
      </w:r>
    </w:p>
    <w:p w:rsidR="00E5670B" w:rsidRPr="000E3878" w:rsidRDefault="00E5670B" w:rsidP="00E5670B">
      <w:pPr>
        <w:jc w:val="both"/>
      </w:pPr>
    </w:p>
    <w:p w:rsidR="000E3878" w:rsidRDefault="000E3878" w:rsidP="00E5670B">
      <w:pPr>
        <w:jc w:val="both"/>
      </w:pPr>
      <w:r w:rsidRPr="000E3878">
        <w:t xml:space="preserve">The North chapel “Lady Chapel” is a </w:t>
      </w:r>
      <w:r w:rsidR="00E5670B" w:rsidRPr="000E3878">
        <w:t>small, enclosed</w:t>
      </w:r>
      <w:r w:rsidRPr="000E3878">
        <w:t xml:space="preserve"> chapel again with free-standing chairs. A substantial leak in the roof last year </w:t>
      </w:r>
      <w:r w:rsidR="00E5670B">
        <w:t>(</w:t>
      </w:r>
      <w:r w:rsidRPr="000E3878">
        <w:t>now repaired</w:t>
      </w:r>
      <w:r w:rsidR="00E5670B">
        <w:t>)</w:t>
      </w:r>
      <w:r w:rsidRPr="000E3878">
        <w:t xml:space="preserve"> means that this has not been used in some months.</w:t>
      </w:r>
    </w:p>
    <w:p w:rsidR="00E5670B" w:rsidRPr="000E3878" w:rsidRDefault="00E5670B" w:rsidP="00E5670B">
      <w:pPr>
        <w:jc w:val="both"/>
      </w:pPr>
    </w:p>
    <w:p w:rsidR="000E3878" w:rsidRPr="000E3878" w:rsidRDefault="000E3878" w:rsidP="00E5670B">
      <w:pPr>
        <w:jc w:val="both"/>
      </w:pPr>
      <w:r w:rsidRPr="000E3878">
        <w:t xml:space="preserve">Adjacent to this is the Chancel where the pews have been left in situ. This is an intimate space which is perfect for small weddings or renewal of vows </w:t>
      </w:r>
      <w:r w:rsidR="00E5670B" w:rsidRPr="000E3878">
        <w:t>ceremonies and</w:t>
      </w:r>
      <w:r w:rsidRPr="000E3878">
        <w:t xml:space="preserve"> remains in use in this way.</w:t>
      </w:r>
      <w:r w:rsidR="00E5670B">
        <w:t xml:space="preserve"> </w:t>
      </w:r>
      <w:r w:rsidRPr="000E3878">
        <w:t>Beyond this is the sacristy and the robing room, which is currently used as storage.</w:t>
      </w:r>
    </w:p>
    <w:p w:rsidR="00B54BF9" w:rsidRDefault="00B54BF9" w:rsidP="00E5670B">
      <w:pPr>
        <w:jc w:val="both"/>
      </w:pPr>
    </w:p>
    <w:p w:rsidR="00E5670B" w:rsidRDefault="00E5670B" w:rsidP="00E5670B">
      <w:pPr>
        <w:jc w:val="both"/>
      </w:pPr>
      <w:r w:rsidRPr="00E5670B">
        <w:t xml:space="preserve">In the 1980’s an annexe was built at the bank of the church, expanding the previous enclosed walkway between church and vicarage. This contains two toilets and a meeting room with a small kitchen area. The flat meeting room roof has recently been replaced because of major leaks, but otherwise this area has received little attention since first construction. The kitchen area is currently being renovated as the cabinets are many decades old, to allow community use of the building to continue. </w:t>
      </w:r>
    </w:p>
    <w:p w:rsidR="00A516E2" w:rsidRPr="00E5670B" w:rsidRDefault="00A516E2" w:rsidP="00E5670B">
      <w:pPr>
        <w:jc w:val="both"/>
      </w:pPr>
    </w:p>
    <w:p w:rsidR="004E04F0" w:rsidRPr="004E04F0" w:rsidRDefault="004E04F0" w:rsidP="00A516E2">
      <w:pPr>
        <w:jc w:val="both"/>
        <w:rPr>
          <w:b/>
          <w:bCs/>
        </w:rPr>
      </w:pPr>
      <w:r w:rsidRPr="00345EA4">
        <w:rPr>
          <w:b/>
          <w:bCs/>
        </w:rPr>
        <w:t>[</w:t>
      </w:r>
      <w:r>
        <w:rPr>
          <w:b/>
          <w:bCs/>
        </w:rPr>
        <w:t>3</w:t>
      </w:r>
      <w:r w:rsidRPr="00345EA4">
        <w:rPr>
          <w:b/>
          <w:bCs/>
        </w:rPr>
        <w:t xml:space="preserve">] </w:t>
      </w:r>
      <w:r>
        <w:rPr>
          <w:b/>
          <w:bCs/>
        </w:rPr>
        <w:t>Current Situation</w:t>
      </w:r>
    </w:p>
    <w:p w:rsidR="00A516E2" w:rsidRPr="00A516E2" w:rsidRDefault="00A516E2" w:rsidP="00A516E2">
      <w:pPr>
        <w:jc w:val="both"/>
      </w:pPr>
      <w:r w:rsidRPr="00A516E2">
        <w:t xml:space="preserve">St Clement’s was historically marked by a strong Anglo-Catholic practice. </w:t>
      </w:r>
      <w:r w:rsidR="0016296D">
        <w:t xml:space="preserve">This is continued in Thursday Eucharist though Sunday worship is more contemporary in tradition. </w:t>
      </w:r>
      <w:r w:rsidRPr="00A516E2">
        <w:t xml:space="preserve">The parish initially thrived and itself planted the parish church of St Mary’s </w:t>
      </w:r>
      <w:sdt>
        <w:sdtPr>
          <w:id w:val="1525825059"/>
          <w:citation/>
        </w:sdtPr>
        <w:sdtEndPr/>
        <w:sdtContent>
          <w:r w:rsidRPr="00A516E2">
            <w:fldChar w:fldCharType="begin"/>
          </w:r>
          <w:r w:rsidRPr="00A516E2">
            <w:instrText xml:space="preserve">CITATION Tho17 \l 2057 </w:instrText>
          </w:r>
          <w:r w:rsidRPr="00A516E2">
            <w:fldChar w:fldCharType="separate"/>
          </w:r>
          <w:r w:rsidRPr="00A516E2">
            <w:t>(Thorning, 2017)</w:t>
          </w:r>
          <w:r w:rsidRPr="00A516E2">
            <w:fldChar w:fldCharType="end"/>
          </w:r>
        </w:sdtContent>
      </w:sdt>
      <w:r w:rsidRPr="00A516E2">
        <w:t xml:space="preserve">. However, in the mid 1900s decline started, the parishes eventually recombined and by 2016 the congregation had dwindled to a handful. The church faced imminent closure. It became un-sustainable. </w:t>
      </w:r>
    </w:p>
    <w:p w:rsidR="00A516E2" w:rsidRPr="00A516E2" w:rsidRDefault="00A516E2" w:rsidP="00A516E2">
      <w:pPr>
        <w:jc w:val="both"/>
      </w:pPr>
    </w:p>
    <w:p w:rsidR="00A516E2" w:rsidRPr="00A516E2" w:rsidRDefault="00A516E2" w:rsidP="00A516E2">
      <w:pPr>
        <w:jc w:val="both"/>
      </w:pPr>
      <w:r w:rsidRPr="00A516E2">
        <w:t>In early 2017, St Swithun’s church (</w:t>
      </w:r>
      <w:r>
        <w:t>two</w:t>
      </w:r>
      <w:r w:rsidRPr="00A516E2">
        <w:t xml:space="preserve"> miles away) sent a team to re-vitalise the church and in the following years the congregation grew to include a thriving children’s ministry and </w:t>
      </w:r>
      <w:r w:rsidR="00DE12F4">
        <w:t xml:space="preserve">very </w:t>
      </w:r>
      <w:r w:rsidRPr="00A516E2">
        <w:t>significant social action outreach, together with, and meeting the needs of, the community.</w:t>
      </w:r>
    </w:p>
    <w:p w:rsidR="00345EA4" w:rsidRDefault="00345EA4" w:rsidP="007C58F4">
      <w:pPr>
        <w:jc w:val="both"/>
      </w:pPr>
    </w:p>
    <w:p w:rsidR="00A516E2" w:rsidRDefault="00A516E2" w:rsidP="00A516E2">
      <w:pPr>
        <w:jc w:val="both"/>
      </w:pPr>
      <w:r w:rsidRPr="00B10DCE">
        <w:t xml:space="preserve">Following a comprehensive Quinquennial Review </w:t>
      </w:r>
      <w:r>
        <w:t>its clear that the fabric of the building is in extremely poor repair, especially the tower roof, window louvres and fleche. There is substantial water ingress. Rainwater goods are inadequate. Both the heating and electrical supply are not fit for current community purposes.</w:t>
      </w:r>
    </w:p>
    <w:p w:rsidR="00A516E2" w:rsidRDefault="00A516E2" w:rsidP="00A516E2">
      <w:pPr>
        <w:jc w:val="both"/>
      </w:pPr>
    </w:p>
    <w:p w:rsidR="00A516E2" w:rsidRDefault="00A516E2" w:rsidP="00A516E2">
      <w:pPr>
        <w:jc w:val="both"/>
      </w:pPr>
      <w:r>
        <w:t xml:space="preserve">A Project Team is </w:t>
      </w:r>
      <w:r w:rsidR="00A95569">
        <w:t xml:space="preserve">in the process of </w:t>
      </w:r>
      <w:r>
        <w:t xml:space="preserve">being assembled to managing the </w:t>
      </w:r>
      <w:r w:rsidR="00A95569">
        <w:t>‘</w:t>
      </w:r>
      <w:r>
        <w:t>Conserving St Clements Historic Estate</w:t>
      </w:r>
      <w:r w:rsidR="00A95569">
        <w:t>’</w:t>
      </w:r>
      <w:r>
        <w:t xml:space="preserve"> project, including a new church warden and a trainee architect. This vision is to make the building carbon neutral and sustainable for future generations to use and enjoy this unique heritage asset.</w:t>
      </w:r>
    </w:p>
    <w:p w:rsidR="00A516E2" w:rsidRDefault="00A516E2" w:rsidP="00A516E2">
      <w:pPr>
        <w:jc w:val="both"/>
      </w:pPr>
    </w:p>
    <w:p w:rsidR="00A516E2" w:rsidRDefault="00A516E2" w:rsidP="00A516E2">
      <w:pPr>
        <w:jc w:val="both"/>
      </w:pPr>
      <w:r>
        <w:t>St Clements church has been successful in being awarded a 3-year grant of £412,333 as a parish revitalisation grant, from the National Strategic Mission and Ministry Investment Board for mission to children, young people, and families. This also includes £100k capital, subject to the approval of awards form other grant funders.</w:t>
      </w:r>
    </w:p>
    <w:p w:rsidR="00A516E2" w:rsidRDefault="00A516E2" w:rsidP="00A516E2">
      <w:pPr>
        <w:jc w:val="both"/>
      </w:pPr>
    </w:p>
    <w:p w:rsidR="00A516E2" w:rsidRDefault="00A516E2" w:rsidP="00A516E2">
      <w:pPr>
        <w:jc w:val="both"/>
      </w:pPr>
      <w:r>
        <w:t>The kitchen extension is being refurbished from specific restrict</w:t>
      </w:r>
      <w:r w:rsidR="00A95569">
        <w:t xml:space="preserve">ed </w:t>
      </w:r>
      <w:r>
        <w:t xml:space="preserve">fund awards and gifts, to maintain </w:t>
      </w:r>
      <w:r w:rsidR="00DE12F4">
        <w:t xml:space="preserve">very active </w:t>
      </w:r>
      <w:r>
        <w:t>community food and nutrition outreach on the site.</w:t>
      </w:r>
    </w:p>
    <w:p w:rsidR="00DE12F4" w:rsidRDefault="00DE12F4" w:rsidP="00A516E2">
      <w:pPr>
        <w:jc w:val="both"/>
      </w:pPr>
    </w:p>
    <w:p w:rsidR="00604553" w:rsidRDefault="00604553" w:rsidP="00A516E2">
      <w:pPr>
        <w:jc w:val="both"/>
      </w:pPr>
    </w:p>
    <w:p w:rsidR="00604553" w:rsidRPr="00604553" w:rsidRDefault="00604553" w:rsidP="00604553">
      <w:pPr>
        <w:rPr>
          <w:b/>
          <w:bCs/>
        </w:rPr>
      </w:pPr>
      <w:r w:rsidRPr="00604553">
        <w:rPr>
          <w:b/>
          <w:bCs/>
        </w:rPr>
        <w:t xml:space="preserve">[4] </w:t>
      </w:r>
      <w:r w:rsidR="004E04F0">
        <w:rPr>
          <w:b/>
          <w:bCs/>
        </w:rPr>
        <w:t xml:space="preserve">Project </w:t>
      </w:r>
      <w:r w:rsidRPr="00604553">
        <w:rPr>
          <w:b/>
          <w:bCs/>
        </w:rPr>
        <w:t>Aims and Visio</w:t>
      </w:r>
      <w:r>
        <w:rPr>
          <w:b/>
          <w:bCs/>
        </w:rPr>
        <w:t>n</w:t>
      </w:r>
    </w:p>
    <w:p w:rsidR="00604553" w:rsidRPr="00604553" w:rsidRDefault="00604553" w:rsidP="00604553">
      <w:pPr>
        <w:jc w:val="both"/>
      </w:pPr>
      <w:r w:rsidRPr="00604553">
        <w:t xml:space="preserve">We </w:t>
      </w:r>
      <w:r w:rsidR="00A95569">
        <w:t>want to</w:t>
      </w:r>
      <w:r w:rsidRPr="00604553">
        <w:t xml:space="preserve"> restore the fabric of St Clements Church to allow on-going community use and to enable current and future generations to engage with, value and learn from the rich heritage of this building.</w:t>
      </w:r>
    </w:p>
    <w:p w:rsidR="00604553" w:rsidRPr="00604553" w:rsidRDefault="00604553" w:rsidP="00604553">
      <w:pPr>
        <w:jc w:val="both"/>
      </w:pPr>
    </w:p>
    <w:p w:rsidR="00604553" w:rsidRPr="00604553" w:rsidRDefault="00604553" w:rsidP="00604553">
      <w:pPr>
        <w:jc w:val="both"/>
      </w:pPr>
      <w:r w:rsidRPr="00604553">
        <w:t xml:space="preserve">We would love this building to </w:t>
      </w:r>
      <w:r>
        <w:t>achieve carbon net zero status</w:t>
      </w:r>
      <w:r w:rsidRPr="00604553">
        <w:t xml:space="preserve">. This would allow its heritage to be sustainably maintained. We </w:t>
      </w:r>
      <w:r w:rsidR="004E04F0">
        <w:t>would like</w:t>
      </w:r>
      <w:r w:rsidRPr="00604553">
        <w:t xml:space="preserve"> to install Air Source Heat pumps with under-floor heating and solar panels to support these with storage batteries. </w:t>
      </w:r>
    </w:p>
    <w:p w:rsidR="00604553" w:rsidRPr="00604553" w:rsidRDefault="00604553" w:rsidP="00604553">
      <w:pPr>
        <w:jc w:val="both"/>
      </w:pPr>
    </w:p>
    <w:p w:rsidR="00604553" w:rsidRPr="00604553" w:rsidRDefault="00604553" w:rsidP="00604553">
      <w:pPr>
        <w:jc w:val="both"/>
      </w:pPr>
      <w:r w:rsidRPr="00604553">
        <w:t>We want it to continue to be a space that is used for a range of things that improve wellbeing and flourishing in the community. We want the space to be a blended connecting space of safety and family for everyone, where friendships are formed and everyone is affirmed, welcomed, and included.</w:t>
      </w:r>
    </w:p>
    <w:p w:rsidR="00604553" w:rsidRPr="00604553" w:rsidRDefault="00604553" w:rsidP="00604553">
      <w:pPr>
        <w:jc w:val="both"/>
      </w:pPr>
    </w:p>
    <w:p w:rsidR="00604553" w:rsidRDefault="00604553" w:rsidP="00604553">
      <w:pPr>
        <w:jc w:val="both"/>
      </w:pPr>
      <w:r w:rsidRPr="00604553">
        <w:t>Although we will always be an Anglican Church with Christian worship on Sundays, we want people of all faiths and none, and people of all backgrounds, ethnicity, and cultures to be at home and connect in this space. Carers, parents, children, families, and those who are alone; everyone.</w:t>
      </w:r>
      <w:r>
        <w:t xml:space="preserve"> Our hope for this building is that it promotes firm foundations for the following: </w:t>
      </w:r>
    </w:p>
    <w:p w:rsidR="00604553" w:rsidRDefault="00604553" w:rsidP="00604553"/>
    <w:p w:rsidR="00604553" w:rsidRDefault="00604553" w:rsidP="0027665D">
      <w:pPr>
        <w:pStyle w:val="ListParagraph"/>
        <w:numPr>
          <w:ilvl w:val="0"/>
          <w:numId w:val="17"/>
        </w:numPr>
      </w:pPr>
      <w:r>
        <w:t>Wellbeing</w:t>
      </w:r>
    </w:p>
    <w:p w:rsidR="00604553" w:rsidRDefault="00604553" w:rsidP="0027665D">
      <w:pPr>
        <w:pStyle w:val="ListParagraph"/>
        <w:numPr>
          <w:ilvl w:val="0"/>
          <w:numId w:val="17"/>
        </w:numPr>
      </w:pPr>
      <w:r>
        <w:t>Community belonging</w:t>
      </w:r>
    </w:p>
    <w:p w:rsidR="00604553" w:rsidRDefault="00604553" w:rsidP="0027665D">
      <w:pPr>
        <w:pStyle w:val="ListParagraph"/>
        <w:numPr>
          <w:ilvl w:val="0"/>
          <w:numId w:val="17"/>
        </w:numPr>
      </w:pPr>
      <w:r>
        <w:t xml:space="preserve">Working in partnership with others as equals </w:t>
      </w:r>
    </w:p>
    <w:p w:rsidR="00604553" w:rsidRDefault="00604553" w:rsidP="0027665D">
      <w:pPr>
        <w:pStyle w:val="ListParagraph"/>
        <w:numPr>
          <w:ilvl w:val="0"/>
          <w:numId w:val="17"/>
        </w:numPr>
      </w:pPr>
      <w:r>
        <w:t>Sharing stories and heritage</w:t>
      </w:r>
    </w:p>
    <w:p w:rsidR="00604553" w:rsidRDefault="00604553" w:rsidP="0027665D">
      <w:pPr>
        <w:pStyle w:val="ListParagraph"/>
        <w:numPr>
          <w:ilvl w:val="0"/>
          <w:numId w:val="17"/>
        </w:numPr>
      </w:pPr>
      <w:r>
        <w:t>Empowerment, agency, and independence</w:t>
      </w:r>
    </w:p>
    <w:p w:rsidR="00604553" w:rsidRDefault="00604553" w:rsidP="0027665D">
      <w:pPr>
        <w:pStyle w:val="ListParagraph"/>
        <w:numPr>
          <w:ilvl w:val="0"/>
          <w:numId w:val="17"/>
        </w:numPr>
      </w:pPr>
      <w:r>
        <w:t>Health</w:t>
      </w:r>
    </w:p>
    <w:p w:rsidR="00604553" w:rsidRDefault="00604553" w:rsidP="0027665D">
      <w:pPr>
        <w:pStyle w:val="ListParagraph"/>
        <w:numPr>
          <w:ilvl w:val="0"/>
          <w:numId w:val="17"/>
        </w:numPr>
      </w:pPr>
      <w:r>
        <w:t>Hope</w:t>
      </w:r>
    </w:p>
    <w:p w:rsidR="00604553" w:rsidRDefault="00604553" w:rsidP="0027665D">
      <w:pPr>
        <w:pStyle w:val="ListParagraph"/>
        <w:numPr>
          <w:ilvl w:val="0"/>
          <w:numId w:val="17"/>
        </w:numPr>
      </w:pPr>
      <w:r>
        <w:t>A shared love of heritage buildings</w:t>
      </w:r>
    </w:p>
    <w:p w:rsidR="00A516E2" w:rsidRDefault="00A516E2" w:rsidP="007C58F4">
      <w:pPr>
        <w:jc w:val="both"/>
        <w:rPr>
          <w:iCs/>
        </w:rPr>
      </w:pPr>
    </w:p>
    <w:p w:rsidR="00A516E2" w:rsidRPr="00A516E2" w:rsidRDefault="00A516E2" w:rsidP="007C58F4">
      <w:pPr>
        <w:jc w:val="both"/>
        <w:rPr>
          <w:b/>
          <w:bCs/>
          <w:iCs/>
        </w:rPr>
      </w:pPr>
      <w:r w:rsidRPr="00A516E2">
        <w:rPr>
          <w:b/>
          <w:bCs/>
          <w:iCs/>
        </w:rPr>
        <w:t>[</w:t>
      </w:r>
      <w:r w:rsidR="00A95569">
        <w:rPr>
          <w:b/>
          <w:bCs/>
          <w:iCs/>
        </w:rPr>
        <w:t>5</w:t>
      </w:r>
      <w:r w:rsidRPr="00A516E2">
        <w:rPr>
          <w:b/>
          <w:bCs/>
          <w:iCs/>
        </w:rPr>
        <w:t xml:space="preserve">] </w:t>
      </w:r>
      <w:r w:rsidR="0027665D">
        <w:rPr>
          <w:b/>
          <w:bCs/>
          <w:iCs/>
        </w:rPr>
        <w:t>Project</w:t>
      </w:r>
      <w:r w:rsidR="00A95569">
        <w:rPr>
          <w:b/>
          <w:bCs/>
          <w:iCs/>
        </w:rPr>
        <w:t xml:space="preserve"> Details</w:t>
      </w:r>
    </w:p>
    <w:p w:rsidR="00A27FF1" w:rsidRPr="0027665D" w:rsidRDefault="0027665D" w:rsidP="007C58F4">
      <w:pPr>
        <w:jc w:val="both"/>
      </w:pPr>
      <w:r>
        <w:t xml:space="preserve">Following some initial scoping of ideas and plans for the project, we are expecting the repairs and reordering to cost in the region of £2-3million. </w:t>
      </w:r>
      <w:r w:rsidR="00345EA4">
        <w:rPr>
          <w:iCs/>
        </w:rPr>
        <w:t>Th</w:t>
      </w:r>
      <w:r w:rsidR="00A95569">
        <w:rPr>
          <w:iCs/>
        </w:rPr>
        <w:t>e project consists of</w:t>
      </w:r>
      <w:r w:rsidR="00345EA4">
        <w:rPr>
          <w:iCs/>
        </w:rPr>
        <w:t xml:space="preserve"> two areas for the architect to address:</w:t>
      </w:r>
    </w:p>
    <w:p w:rsidR="007C58F4" w:rsidRPr="007C58F4" w:rsidRDefault="007C58F4" w:rsidP="007C58F4">
      <w:pPr>
        <w:jc w:val="both"/>
      </w:pPr>
    </w:p>
    <w:p w:rsidR="00A27FF1" w:rsidRDefault="00A27FF1" w:rsidP="00345EA4">
      <w:pPr>
        <w:pStyle w:val="NoSpacing"/>
        <w:numPr>
          <w:ilvl w:val="0"/>
          <w:numId w:val="6"/>
        </w:numPr>
        <w:rPr>
          <w:rFonts w:ascii="Arial" w:hAnsi="Arial" w:cs="Arial"/>
        </w:rPr>
      </w:pPr>
      <w:r w:rsidRPr="00DF49D9">
        <w:rPr>
          <w:rFonts w:ascii="Arial" w:hAnsi="Arial" w:cs="Arial"/>
        </w:rPr>
        <w:t xml:space="preserve">Address the </w:t>
      </w:r>
      <w:r>
        <w:rPr>
          <w:rFonts w:ascii="Arial" w:hAnsi="Arial" w:cs="Arial"/>
        </w:rPr>
        <w:t>repair</w:t>
      </w:r>
      <w:r w:rsidRPr="00DF49D9">
        <w:rPr>
          <w:rFonts w:ascii="Arial" w:hAnsi="Arial" w:cs="Arial"/>
        </w:rPr>
        <w:t xml:space="preserve"> issues raised in the </w:t>
      </w:r>
      <w:r>
        <w:rPr>
          <w:rFonts w:ascii="Arial" w:hAnsi="Arial" w:cs="Arial"/>
        </w:rPr>
        <w:t>Quinquennial R</w:t>
      </w:r>
      <w:r w:rsidRPr="00DF49D9">
        <w:rPr>
          <w:rFonts w:ascii="Arial" w:hAnsi="Arial" w:cs="Arial"/>
        </w:rPr>
        <w:t>eport</w:t>
      </w:r>
      <w:r w:rsidR="00345EA4">
        <w:rPr>
          <w:rFonts w:ascii="Arial" w:hAnsi="Arial" w:cs="Arial"/>
        </w:rPr>
        <w:t xml:space="preserve"> which include the</w:t>
      </w:r>
      <w:r>
        <w:rPr>
          <w:rFonts w:ascii="Arial" w:hAnsi="Arial" w:cs="Arial"/>
        </w:rPr>
        <w:t>:</w:t>
      </w:r>
    </w:p>
    <w:p w:rsidR="00A27FF1" w:rsidRDefault="00A27FF1" w:rsidP="00A95569">
      <w:pPr>
        <w:pStyle w:val="ListParagraph"/>
        <w:numPr>
          <w:ilvl w:val="0"/>
          <w:numId w:val="24"/>
        </w:numPr>
      </w:pPr>
      <w:r>
        <w:t>Tower</w:t>
      </w:r>
    </w:p>
    <w:p w:rsidR="00A27FF1" w:rsidRDefault="00A27FF1" w:rsidP="00A95569">
      <w:pPr>
        <w:pStyle w:val="ListParagraph"/>
        <w:numPr>
          <w:ilvl w:val="0"/>
          <w:numId w:val="24"/>
        </w:numPr>
      </w:pPr>
      <w:r>
        <w:t>North aisle roof</w:t>
      </w:r>
    </w:p>
    <w:p w:rsidR="00A27FF1" w:rsidRDefault="00A27FF1" w:rsidP="00A95569">
      <w:pPr>
        <w:pStyle w:val="ListParagraph"/>
        <w:numPr>
          <w:ilvl w:val="0"/>
          <w:numId w:val="24"/>
        </w:numPr>
      </w:pPr>
      <w:r>
        <w:t>Lady chapel roof, chancel</w:t>
      </w:r>
    </w:p>
    <w:p w:rsidR="00A27FF1" w:rsidRDefault="00A27FF1" w:rsidP="00A95569">
      <w:pPr>
        <w:pStyle w:val="ListParagraph"/>
        <w:numPr>
          <w:ilvl w:val="0"/>
          <w:numId w:val="24"/>
        </w:numPr>
      </w:pPr>
      <w:r>
        <w:t>Organ chamber and choir vestry</w:t>
      </w:r>
    </w:p>
    <w:p w:rsidR="00A27FF1" w:rsidRDefault="00A27FF1" w:rsidP="00A95569">
      <w:pPr>
        <w:pStyle w:val="ListParagraph"/>
        <w:numPr>
          <w:ilvl w:val="0"/>
          <w:numId w:val="24"/>
        </w:numPr>
      </w:pPr>
      <w:r>
        <w:t>Decoration of the interior</w:t>
      </w:r>
    </w:p>
    <w:p w:rsidR="00345EA4" w:rsidRDefault="00A27FF1" w:rsidP="00A95569">
      <w:pPr>
        <w:pStyle w:val="ListParagraph"/>
        <w:numPr>
          <w:ilvl w:val="0"/>
          <w:numId w:val="24"/>
        </w:numPr>
      </w:pPr>
      <w:r>
        <w:t>Floor</w:t>
      </w:r>
    </w:p>
    <w:p w:rsidR="00D95BA2" w:rsidRDefault="00D95BA2" w:rsidP="00D95BA2">
      <w:pPr>
        <w:pStyle w:val="ListParagraph"/>
        <w:ind w:left="1440"/>
      </w:pPr>
    </w:p>
    <w:p w:rsidR="00A27FF1" w:rsidRPr="00345EA4" w:rsidRDefault="00A27FF1" w:rsidP="00A95569">
      <w:pPr>
        <w:pStyle w:val="ListParagraph"/>
        <w:numPr>
          <w:ilvl w:val="0"/>
          <w:numId w:val="6"/>
        </w:numPr>
      </w:pPr>
      <w:r w:rsidRPr="00345EA4">
        <w:t>Address refurbishment</w:t>
      </w:r>
      <w:r w:rsidR="00345EA4">
        <w:t xml:space="preserve"> opportunities</w:t>
      </w:r>
      <w:r w:rsidRPr="00345EA4">
        <w:t xml:space="preserve"> and upgrades of existing facilities and services</w:t>
      </w:r>
      <w:r w:rsidR="00345EA4">
        <w:t xml:space="preserve"> which include the</w:t>
      </w:r>
      <w:r w:rsidRPr="00345EA4">
        <w:t>:</w:t>
      </w:r>
    </w:p>
    <w:p w:rsidR="00A27FF1" w:rsidRDefault="00345EA4" w:rsidP="00A95569">
      <w:pPr>
        <w:pStyle w:val="ListParagraph"/>
        <w:numPr>
          <w:ilvl w:val="0"/>
          <w:numId w:val="25"/>
        </w:numPr>
      </w:pPr>
      <w:r>
        <w:t>Refurbishment</w:t>
      </w:r>
      <w:r w:rsidR="00A27FF1">
        <w:t xml:space="preserve"> of</w:t>
      </w:r>
      <w:r>
        <w:t xml:space="preserve"> our existing</w:t>
      </w:r>
      <w:r w:rsidR="00A27FF1">
        <w:t xml:space="preserve"> kitchen</w:t>
      </w:r>
    </w:p>
    <w:p w:rsidR="00A27FF1" w:rsidRDefault="00345EA4" w:rsidP="00A95569">
      <w:pPr>
        <w:pStyle w:val="ListParagraph"/>
        <w:numPr>
          <w:ilvl w:val="0"/>
          <w:numId w:val="25"/>
        </w:numPr>
      </w:pPr>
      <w:r>
        <w:t xml:space="preserve">Installation of a new more environmentally efficient </w:t>
      </w:r>
      <w:r w:rsidR="00A27FF1">
        <w:t>heating system</w:t>
      </w:r>
    </w:p>
    <w:p w:rsidR="00345EA4" w:rsidRDefault="00345EA4" w:rsidP="00A95569">
      <w:pPr>
        <w:pStyle w:val="ListParagraph"/>
        <w:numPr>
          <w:ilvl w:val="0"/>
          <w:numId w:val="25"/>
        </w:numPr>
      </w:pPr>
      <w:r>
        <w:t>Installation of a n</w:t>
      </w:r>
      <w:r w:rsidR="00A27FF1">
        <w:t>ew sound system</w:t>
      </w:r>
    </w:p>
    <w:p w:rsidR="00D95BA2" w:rsidRDefault="00A27FF1" w:rsidP="00A95569">
      <w:pPr>
        <w:pStyle w:val="ListParagraph"/>
        <w:numPr>
          <w:ilvl w:val="0"/>
          <w:numId w:val="25"/>
        </w:numPr>
      </w:pPr>
      <w:r>
        <w:t>Renewal of electrical systems</w:t>
      </w:r>
    </w:p>
    <w:p w:rsidR="00A27FF1" w:rsidRPr="00D95BA2" w:rsidRDefault="00A27FF1" w:rsidP="00A95569">
      <w:pPr>
        <w:pStyle w:val="ListParagraph"/>
        <w:numPr>
          <w:ilvl w:val="0"/>
          <w:numId w:val="25"/>
        </w:numPr>
      </w:pPr>
      <w:r w:rsidRPr="00D95BA2">
        <w:t>Explor</w:t>
      </w:r>
      <w:r w:rsidR="00D95BA2">
        <w:t>ation of</w:t>
      </w:r>
      <w:r w:rsidRPr="00D95BA2">
        <w:t xml:space="preserve"> options for a small extension for toilet facilities</w:t>
      </w:r>
    </w:p>
    <w:p w:rsidR="0027665D" w:rsidRDefault="0027665D" w:rsidP="00C37F59">
      <w:pPr>
        <w:pStyle w:val="NoSpacing"/>
        <w:jc w:val="both"/>
        <w:rPr>
          <w:rFonts w:ascii="Arial" w:hAnsi="Arial" w:cs="Arial"/>
        </w:rPr>
      </w:pPr>
    </w:p>
    <w:p w:rsidR="006924E8" w:rsidRDefault="00D95BA2" w:rsidP="00C37F59">
      <w:pPr>
        <w:pStyle w:val="NoSpacing"/>
        <w:jc w:val="both"/>
        <w:rPr>
          <w:rFonts w:ascii="Arial" w:hAnsi="Arial" w:cs="Arial"/>
        </w:rPr>
      </w:pPr>
      <w:r>
        <w:rPr>
          <w:rFonts w:ascii="Arial" w:hAnsi="Arial" w:cs="Arial"/>
        </w:rPr>
        <w:t xml:space="preserve">We are applying to the National Lottery Heritage Fund (NLHF) to fund most of the project costs. A part of this will be the creation and implementation of an </w:t>
      </w:r>
      <w:r w:rsidR="006924E8">
        <w:rPr>
          <w:rFonts w:ascii="Arial" w:hAnsi="Arial" w:cs="Arial"/>
        </w:rPr>
        <w:t>activity p</w:t>
      </w:r>
      <w:r>
        <w:rPr>
          <w:rFonts w:ascii="Arial" w:hAnsi="Arial" w:cs="Arial"/>
        </w:rPr>
        <w:t>rogramme</w:t>
      </w:r>
      <w:r w:rsidR="006924E8">
        <w:rPr>
          <w:rFonts w:ascii="Arial" w:hAnsi="Arial" w:cs="Arial"/>
        </w:rPr>
        <w:t xml:space="preserve"> which will be delivered alongside the capital works. A core theme for this programme will be </w:t>
      </w:r>
      <w:r w:rsidR="00A95569">
        <w:rPr>
          <w:rFonts w:ascii="Arial" w:hAnsi="Arial" w:cs="Arial"/>
        </w:rPr>
        <w:t>to create new</w:t>
      </w:r>
      <w:r w:rsidR="006924E8">
        <w:rPr>
          <w:rFonts w:ascii="Arial" w:hAnsi="Arial" w:cs="Arial"/>
        </w:rPr>
        <w:t xml:space="preserve"> education and learning opportunities, especially for young people and disadvantaged groups.</w:t>
      </w:r>
      <w:r w:rsidR="007531C3">
        <w:rPr>
          <w:rFonts w:ascii="Arial" w:hAnsi="Arial" w:cs="Arial"/>
        </w:rPr>
        <w:t xml:space="preserve"> We would like the chosen firm to understand and recognise that integrating</w:t>
      </w:r>
      <w:r>
        <w:rPr>
          <w:rFonts w:ascii="Arial" w:hAnsi="Arial" w:cs="Arial"/>
        </w:rPr>
        <w:t xml:space="preserve"> education and learning</w:t>
      </w:r>
      <w:r w:rsidR="007531C3">
        <w:rPr>
          <w:rFonts w:ascii="Arial" w:hAnsi="Arial" w:cs="Arial"/>
        </w:rPr>
        <w:t xml:space="preserve"> opportunities into the capital </w:t>
      </w:r>
      <w:r>
        <w:rPr>
          <w:rFonts w:ascii="Arial" w:hAnsi="Arial" w:cs="Arial"/>
        </w:rPr>
        <w:t>work</w:t>
      </w:r>
      <w:r w:rsidR="007531C3">
        <w:rPr>
          <w:rFonts w:ascii="Arial" w:hAnsi="Arial" w:cs="Arial"/>
        </w:rPr>
        <w:t xml:space="preserve"> is a vital part of our vision and be open to helping facilitate such opportunities. </w:t>
      </w:r>
    </w:p>
    <w:p w:rsidR="006924E8" w:rsidRDefault="006924E8" w:rsidP="00C37F59">
      <w:pPr>
        <w:pStyle w:val="NoSpacing"/>
        <w:jc w:val="both"/>
        <w:rPr>
          <w:rFonts w:ascii="Arial" w:hAnsi="Arial" w:cs="Arial"/>
        </w:rPr>
      </w:pPr>
    </w:p>
    <w:p w:rsidR="00DF49D9" w:rsidRDefault="00DF49D9" w:rsidP="00C37F59">
      <w:pPr>
        <w:pStyle w:val="NoSpacing"/>
        <w:jc w:val="both"/>
        <w:rPr>
          <w:rFonts w:ascii="Arial" w:hAnsi="Arial" w:cs="Arial"/>
        </w:rPr>
      </w:pPr>
      <w:r>
        <w:rPr>
          <w:rFonts w:ascii="Arial" w:hAnsi="Arial" w:cs="Arial"/>
        </w:rPr>
        <w:t>As a Grade I listed building, plans and proposals for the building will need to recognise the high historical significance of the building and any potential constraints and limitations. Key agencies to be consulted are likely to include the Diocesan Advisory Committee, Historic England, Local Planning Authority,</w:t>
      </w:r>
      <w:r w:rsidR="00A95569">
        <w:rPr>
          <w:rFonts w:ascii="Arial" w:hAnsi="Arial" w:cs="Arial"/>
        </w:rPr>
        <w:t xml:space="preserve"> and</w:t>
      </w:r>
      <w:r>
        <w:rPr>
          <w:rFonts w:ascii="Arial" w:hAnsi="Arial" w:cs="Arial"/>
        </w:rPr>
        <w:t xml:space="preserve"> Statutory Agencies. </w:t>
      </w:r>
    </w:p>
    <w:p w:rsidR="00A27FF1" w:rsidRDefault="00A27FF1" w:rsidP="00A27FF1">
      <w:pPr>
        <w:jc w:val="both"/>
      </w:pPr>
    </w:p>
    <w:p w:rsidR="00A27FF1" w:rsidRDefault="00A27FF1" w:rsidP="00A27FF1">
      <w:pPr>
        <w:jc w:val="both"/>
      </w:pPr>
      <w:r>
        <w:t xml:space="preserve">We are in the </w:t>
      </w:r>
      <w:r w:rsidR="00D95BA2">
        <w:t xml:space="preserve">very </w:t>
      </w:r>
      <w:r>
        <w:t>early stages of the project and want to appoint a</w:t>
      </w:r>
      <w:r w:rsidR="00A95569">
        <w:t xml:space="preserve"> Project</w:t>
      </w:r>
      <w:r>
        <w:t xml:space="preserve"> </w:t>
      </w:r>
      <w:r w:rsidR="00A95569">
        <w:t>A</w:t>
      </w:r>
      <w:r>
        <w:t xml:space="preserve">rchitect who can walk with us on this journey from the beginning. </w:t>
      </w:r>
      <w:r w:rsidR="00A95569">
        <w:t xml:space="preserve">As we are expecting the project to be primarily funded by the NLHF, we have to </w:t>
      </w:r>
      <w:r w:rsidR="00D95BA2">
        <w:t>follo</w:t>
      </w:r>
      <w:r w:rsidR="00A95569">
        <w:t xml:space="preserve">w </w:t>
      </w:r>
      <w:r w:rsidR="00D95BA2">
        <w:t xml:space="preserve">the timeline </w:t>
      </w:r>
      <w:r w:rsidR="005631F5">
        <w:t>set by the application process and we expect that the chosen</w:t>
      </w:r>
      <w:r>
        <w:t xml:space="preserve"> architect</w:t>
      </w:r>
      <w:r w:rsidR="005631F5">
        <w:t>ural firm can</w:t>
      </w:r>
      <w:r>
        <w:t xml:space="preserve"> work within</w:t>
      </w:r>
      <w:r w:rsidR="005631F5">
        <w:t xml:space="preserve"> this process and</w:t>
      </w:r>
      <w:r>
        <w:t xml:space="preserve"> the NLHF constraints.</w:t>
      </w:r>
    </w:p>
    <w:p w:rsidR="00A27FF1" w:rsidRDefault="00A27FF1" w:rsidP="00A27FF1">
      <w:pPr>
        <w:jc w:val="both"/>
      </w:pPr>
    </w:p>
    <w:p w:rsidR="00A27FF1" w:rsidRDefault="00A27FF1" w:rsidP="00A27FF1">
      <w:pPr>
        <w:jc w:val="both"/>
      </w:pPr>
      <w:r>
        <w:t xml:space="preserve">We are in the process of preparing the formal Expression of Interest to the NLHF, which, if successful, we will have one year to work up a first round application, with all works developed to RIBA Stage 1. </w:t>
      </w:r>
    </w:p>
    <w:p w:rsidR="00A27FF1" w:rsidRDefault="00A27FF1" w:rsidP="00A27FF1">
      <w:pPr>
        <w:jc w:val="both"/>
      </w:pPr>
    </w:p>
    <w:p w:rsidR="00A27FF1" w:rsidRDefault="00A27FF1" w:rsidP="00A27FF1">
      <w:pPr>
        <w:jc w:val="both"/>
      </w:pPr>
      <w:r>
        <w:t xml:space="preserve">The church has funds to pay architect fees </w:t>
      </w:r>
      <w:r w:rsidR="00E06BF7">
        <w:t xml:space="preserve">for works </w:t>
      </w:r>
      <w:r w:rsidR="005631F5">
        <w:t>to</w:t>
      </w:r>
      <w:r w:rsidR="00E06BF7">
        <w:t xml:space="preserve"> RIBA Stage 1</w:t>
      </w:r>
      <w:r>
        <w:t>. We ask that firms provide a fee quote for this work as part of their proposals. All fees from RIBA Stage 2</w:t>
      </w:r>
      <w:r w:rsidR="00E06BF7">
        <w:t>-7</w:t>
      </w:r>
      <w:r>
        <w:t xml:space="preserve"> will be grant funded and </w:t>
      </w:r>
      <w:r w:rsidR="005631F5">
        <w:t>are</w:t>
      </w:r>
      <w:r>
        <w:t xml:space="preserve"> subject to securing first and second round funding from the NLHF. </w:t>
      </w:r>
      <w:r w:rsidR="005631F5">
        <w:t xml:space="preserve">There will be break clauses in the formal </w:t>
      </w:r>
      <w:r>
        <w:t>agreement with fees</w:t>
      </w:r>
      <w:r w:rsidR="005631F5">
        <w:t xml:space="preserve"> at the following stages:</w:t>
      </w:r>
      <w:r>
        <w:t xml:space="preserve"> </w:t>
      </w:r>
    </w:p>
    <w:p w:rsidR="005631F5" w:rsidRDefault="005631F5" w:rsidP="00A27FF1">
      <w:pPr>
        <w:jc w:val="both"/>
      </w:pPr>
    </w:p>
    <w:p w:rsidR="005631F5" w:rsidRDefault="005631F5" w:rsidP="005631F5">
      <w:pPr>
        <w:pStyle w:val="ListParagraph"/>
        <w:numPr>
          <w:ilvl w:val="0"/>
          <w:numId w:val="7"/>
        </w:numPr>
        <w:jc w:val="both"/>
      </w:pPr>
      <w:r>
        <w:t>On completion of works to RIBA Stage 1 and the NLHF Round 1 submission</w:t>
      </w:r>
    </w:p>
    <w:p w:rsidR="005631F5" w:rsidRDefault="005631F5" w:rsidP="005631F5">
      <w:pPr>
        <w:pStyle w:val="ListParagraph"/>
        <w:numPr>
          <w:ilvl w:val="0"/>
          <w:numId w:val="7"/>
        </w:numPr>
        <w:jc w:val="both"/>
      </w:pPr>
      <w:r>
        <w:t>On completion of works to RIBA Stage 3 and the NLHF Round 2 submission</w:t>
      </w:r>
    </w:p>
    <w:p w:rsidR="00E06BF7" w:rsidRDefault="00E06BF7" w:rsidP="00A27FF1">
      <w:pPr>
        <w:jc w:val="both"/>
      </w:pPr>
    </w:p>
    <w:p w:rsidR="005631F5" w:rsidRPr="005631F5" w:rsidRDefault="005631F5" w:rsidP="00A27FF1">
      <w:pPr>
        <w:jc w:val="both"/>
        <w:rPr>
          <w:b/>
          <w:bCs/>
          <w:i/>
          <w:iCs/>
        </w:rPr>
      </w:pPr>
      <w:r>
        <w:rPr>
          <w:b/>
          <w:bCs/>
          <w:i/>
          <w:iCs/>
        </w:rPr>
        <w:t>RIBA Stage 1</w:t>
      </w:r>
    </w:p>
    <w:p w:rsidR="005631F5" w:rsidRDefault="005631F5" w:rsidP="00A27FF1">
      <w:pPr>
        <w:jc w:val="both"/>
      </w:pPr>
      <w:r>
        <w:t>We expect the architect to undertake the following:</w:t>
      </w:r>
    </w:p>
    <w:p w:rsidR="005631F5" w:rsidRPr="005631F5" w:rsidRDefault="005631F5" w:rsidP="005631F5">
      <w:pPr>
        <w:pStyle w:val="ListParagraph"/>
        <w:numPr>
          <w:ilvl w:val="0"/>
          <w:numId w:val="9"/>
        </w:numPr>
      </w:pPr>
      <w:r w:rsidRPr="005631F5">
        <w:t>Developing the Project Brief</w:t>
      </w:r>
    </w:p>
    <w:p w:rsidR="005631F5" w:rsidRPr="005631F5" w:rsidRDefault="005631F5" w:rsidP="005631F5">
      <w:pPr>
        <w:pStyle w:val="ListParagraph"/>
        <w:numPr>
          <w:ilvl w:val="0"/>
          <w:numId w:val="9"/>
        </w:numPr>
      </w:pPr>
      <w:r w:rsidRPr="005631F5">
        <w:t xml:space="preserve">Undertaking </w:t>
      </w:r>
      <w:r>
        <w:t xml:space="preserve">a </w:t>
      </w:r>
      <w:r w:rsidRPr="005631F5">
        <w:t>Feasibility Stud</w:t>
      </w:r>
      <w:r>
        <w:t>y</w:t>
      </w:r>
    </w:p>
    <w:p w:rsidR="005631F5" w:rsidRPr="005631F5" w:rsidRDefault="005631F5" w:rsidP="005631F5">
      <w:pPr>
        <w:pStyle w:val="ListParagraph"/>
        <w:numPr>
          <w:ilvl w:val="0"/>
          <w:numId w:val="9"/>
        </w:numPr>
      </w:pPr>
      <w:r w:rsidRPr="005631F5">
        <w:t>Agreeing the Project Budget</w:t>
      </w:r>
    </w:p>
    <w:p w:rsidR="005631F5" w:rsidRPr="005631F5" w:rsidRDefault="005631F5" w:rsidP="005631F5">
      <w:pPr>
        <w:pStyle w:val="ListParagraph"/>
        <w:numPr>
          <w:ilvl w:val="0"/>
          <w:numId w:val="9"/>
        </w:numPr>
      </w:pPr>
      <w:r w:rsidRPr="005631F5">
        <w:t>Sourcing Site Information and Surveys</w:t>
      </w:r>
    </w:p>
    <w:p w:rsidR="005631F5" w:rsidRPr="005631F5" w:rsidRDefault="005631F5" w:rsidP="005631F5">
      <w:pPr>
        <w:pStyle w:val="ListParagraph"/>
        <w:numPr>
          <w:ilvl w:val="0"/>
          <w:numId w:val="9"/>
        </w:numPr>
      </w:pPr>
      <w:r w:rsidRPr="005631F5">
        <w:t>Preparing the Project Programme</w:t>
      </w:r>
    </w:p>
    <w:p w:rsidR="005631F5" w:rsidRPr="005631F5" w:rsidRDefault="005631F5" w:rsidP="005631F5">
      <w:pPr>
        <w:pStyle w:val="ListParagraph"/>
        <w:numPr>
          <w:ilvl w:val="0"/>
          <w:numId w:val="9"/>
        </w:numPr>
      </w:pPr>
      <w:r w:rsidRPr="005631F5">
        <w:t>Defining Project Execution Plan</w:t>
      </w:r>
    </w:p>
    <w:p w:rsidR="005631F5" w:rsidRPr="005631F5" w:rsidRDefault="005631F5" w:rsidP="005631F5">
      <w:pPr>
        <w:pStyle w:val="ListParagraph"/>
        <w:numPr>
          <w:ilvl w:val="0"/>
          <w:numId w:val="9"/>
        </w:numPr>
      </w:pPr>
      <w:r w:rsidRPr="005631F5">
        <w:t>Sustainability Strategy</w:t>
      </w:r>
    </w:p>
    <w:p w:rsidR="005631F5" w:rsidRPr="005631F5" w:rsidRDefault="005631F5" w:rsidP="005631F5">
      <w:pPr>
        <w:pStyle w:val="ListParagraph"/>
        <w:numPr>
          <w:ilvl w:val="0"/>
          <w:numId w:val="9"/>
        </w:numPr>
      </w:pPr>
      <w:r w:rsidRPr="005631F5">
        <w:t>Pre-application planning advice</w:t>
      </w:r>
    </w:p>
    <w:p w:rsidR="005631F5" w:rsidRPr="005631F5" w:rsidRDefault="005631F5" w:rsidP="005631F5">
      <w:pPr>
        <w:pStyle w:val="ListParagraph"/>
        <w:numPr>
          <w:ilvl w:val="0"/>
          <w:numId w:val="9"/>
        </w:numPr>
      </w:pPr>
      <w:r w:rsidRPr="005631F5">
        <w:t>Assembly of the project team</w:t>
      </w:r>
    </w:p>
    <w:p w:rsidR="005631F5" w:rsidRDefault="005631F5" w:rsidP="00A27FF1">
      <w:pPr>
        <w:jc w:val="both"/>
      </w:pPr>
    </w:p>
    <w:p w:rsidR="005631F5" w:rsidRDefault="009C6B20" w:rsidP="00A27FF1">
      <w:pPr>
        <w:jc w:val="both"/>
      </w:pPr>
      <w:r>
        <w:t>Based on the current timelines we are expecting this work to be completed by the end of 2025 and will need to be completed in line with NLHF deadlines.</w:t>
      </w:r>
    </w:p>
    <w:p w:rsidR="009C6B20" w:rsidRDefault="009C6B20" w:rsidP="00A27FF1">
      <w:pPr>
        <w:jc w:val="both"/>
      </w:pPr>
    </w:p>
    <w:p w:rsidR="009C6B20" w:rsidRDefault="009C6B20" w:rsidP="00A27FF1">
      <w:pPr>
        <w:jc w:val="both"/>
      </w:pPr>
      <w:r>
        <w:t>If successful with our first-round application and permission to start, we will enter the NLHF D</w:t>
      </w:r>
      <w:r w:rsidRPr="00E47492">
        <w:t xml:space="preserve">evelopment </w:t>
      </w:r>
      <w:r>
        <w:t>P</w:t>
      </w:r>
      <w:r w:rsidRPr="00E47492">
        <w:t>hase</w:t>
      </w:r>
      <w:r>
        <w:t>.</w:t>
      </w:r>
    </w:p>
    <w:p w:rsidR="005631F5" w:rsidRDefault="005631F5" w:rsidP="00A27FF1">
      <w:pPr>
        <w:jc w:val="both"/>
      </w:pPr>
    </w:p>
    <w:p w:rsidR="009C6B20" w:rsidRPr="009C6B20" w:rsidRDefault="009C6B20" w:rsidP="00A27FF1">
      <w:pPr>
        <w:jc w:val="both"/>
        <w:rPr>
          <w:b/>
          <w:bCs/>
          <w:i/>
          <w:iCs/>
        </w:rPr>
      </w:pPr>
      <w:r w:rsidRPr="009C6B20">
        <w:rPr>
          <w:b/>
          <w:bCs/>
          <w:i/>
          <w:iCs/>
        </w:rPr>
        <w:t>RIBA Stages 2-3</w:t>
      </w:r>
    </w:p>
    <w:p w:rsidR="009C6B20" w:rsidRDefault="009C6B20" w:rsidP="00A27FF1">
      <w:pPr>
        <w:jc w:val="both"/>
      </w:pPr>
      <w:r>
        <w:t>We expect the architect to undertake the following:</w:t>
      </w:r>
    </w:p>
    <w:p w:rsidR="009C6B20" w:rsidRPr="009C6B20" w:rsidRDefault="009C6B20" w:rsidP="009C6B20">
      <w:pPr>
        <w:pStyle w:val="ListParagraph"/>
        <w:numPr>
          <w:ilvl w:val="0"/>
          <w:numId w:val="12"/>
        </w:numPr>
      </w:pPr>
      <w:r w:rsidRPr="009C6B20">
        <w:t>Developing Architectural Concepts</w:t>
      </w:r>
    </w:p>
    <w:p w:rsidR="009C6B20" w:rsidRPr="009C6B20" w:rsidRDefault="009C6B20" w:rsidP="009C6B20">
      <w:pPr>
        <w:pStyle w:val="ListParagraph"/>
        <w:numPr>
          <w:ilvl w:val="0"/>
          <w:numId w:val="12"/>
        </w:numPr>
      </w:pPr>
      <w:r w:rsidRPr="009C6B20">
        <w:t>Design Reviews</w:t>
      </w:r>
    </w:p>
    <w:p w:rsidR="009C6B20" w:rsidRPr="009C6B20" w:rsidRDefault="009C6B20" w:rsidP="009C6B20">
      <w:pPr>
        <w:pStyle w:val="ListParagraph"/>
        <w:numPr>
          <w:ilvl w:val="0"/>
          <w:numId w:val="12"/>
        </w:numPr>
      </w:pPr>
      <w:r w:rsidRPr="009C6B20">
        <w:t>Project Brief Refinement</w:t>
      </w:r>
    </w:p>
    <w:p w:rsidR="009C6B20" w:rsidRPr="009C6B20" w:rsidRDefault="009C6B20" w:rsidP="009C6B20">
      <w:pPr>
        <w:pStyle w:val="ListParagraph"/>
        <w:numPr>
          <w:ilvl w:val="0"/>
          <w:numId w:val="12"/>
        </w:numPr>
      </w:pPr>
      <w:r w:rsidRPr="009C6B20">
        <w:t>Developing Project Strategie</w:t>
      </w:r>
      <w:r>
        <w:t>s</w:t>
      </w:r>
    </w:p>
    <w:p w:rsidR="009C6B20" w:rsidRPr="009C6B20" w:rsidRDefault="009C6B20" w:rsidP="009C6B20">
      <w:pPr>
        <w:pStyle w:val="ListParagraph"/>
        <w:numPr>
          <w:ilvl w:val="0"/>
          <w:numId w:val="12"/>
        </w:numPr>
      </w:pPr>
      <w:r w:rsidRPr="009C6B20">
        <w:t>Preparing the Design Program</w:t>
      </w:r>
    </w:p>
    <w:p w:rsidR="009C6B20" w:rsidRDefault="009C6B20" w:rsidP="009C6B20">
      <w:pPr>
        <w:pStyle w:val="ListParagraph"/>
        <w:numPr>
          <w:ilvl w:val="0"/>
          <w:numId w:val="12"/>
        </w:numPr>
      </w:pPr>
      <w:r w:rsidRPr="009C6B20">
        <w:t>Design Development</w:t>
      </w:r>
    </w:p>
    <w:p w:rsidR="009C6B20" w:rsidRDefault="009C6B20" w:rsidP="009C6B20">
      <w:pPr>
        <w:pStyle w:val="ListParagraph"/>
        <w:numPr>
          <w:ilvl w:val="0"/>
          <w:numId w:val="12"/>
        </w:numPr>
      </w:pPr>
      <w:r w:rsidRPr="009C6B20">
        <w:t>Spatial Coordination</w:t>
      </w:r>
    </w:p>
    <w:p w:rsidR="009C6B20" w:rsidRDefault="009C6B20" w:rsidP="009C6B20">
      <w:pPr>
        <w:pStyle w:val="ListParagraph"/>
        <w:numPr>
          <w:ilvl w:val="0"/>
          <w:numId w:val="12"/>
        </w:numPr>
      </w:pPr>
      <w:r w:rsidRPr="009C6B20">
        <w:t>Cost Analysis</w:t>
      </w:r>
    </w:p>
    <w:p w:rsidR="009C6B20" w:rsidRDefault="009C6B20" w:rsidP="009C6B20">
      <w:pPr>
        <w:pStyle w:val="ListParagraph"/>
        <w:numPr>
          <w:ilvl w:val="0"/>
          <w:numId w:val="12"/>
        </w:numPr>
      </w:pPr>
      <w:r w:rsidRPr="009C6B20">
        <w:t>Planning Consent</w:t>
      </w:r>
    </w:p>
    <w:p w:rsidR="009C6B20" w:rsidRDefault="009C6B20" w:rsidP="00A27FF1">
      <w:pPr>
        <w:jc w:val="both"/>
      </w:pPr>
    </w:p>
    <w:p w:rsidR="00E06BF7" w:rsidRDefault="00E06BF7" w:rsidP="00A27FF1">
      <w:pPr>
        <w:jc w:val="both"/>
      </w:pPr>
      <w:r>
        <w:t>Based on the size of the project and grant request to the NLHF, we expect the Development Phase will take 24 months to complete</w:t>
      </w:r>
      <w:r w:rsidR="009C6B20">
        <w:t>.</w:t>
      </w:r>
    </w:p>
    <w:p w:rsidR="009C6B20" w:rsidRDefault="009C6B20" w:rsidP="00A27FF1">
      <w:pPr>
        <w:jc w:val="both"/>
      </w:pPr>
    </w:p>
    <w:p w:rsidR="009C6B20" w:rsidRPr="009C6B20" w:rsidRDefault="009C6B20" w:rsidP="009C6B20">
      <w:pPr>
        <w:jc w:val="both"/>
        <w:rPr>
          <w:b/>
          <w:bCs/>
          <w:i/>
          <w:iCs/>
        </w:rPr>
      </w:pPr>
      <w:r w:rsidRPr="009C6B20">
        <w:rPr>
          <w:b/>
          <w:bCs/>
          <w:i/>
          <w:iCs/>
        </w:rPr>
        <w:t xml:space="preserve">RIBA Stages </w:t>
      </w:r>
      <w:r w:rsidR="00A24B5D">
        <w:rPr>
          <w:b/>
          <w:bCs/>
          <w:i/>
          <w:iCs/>
        </w:rPr>
        <w:t>4-7</w:t>
      </w:r>
    </w:p>
    <w:p w:rsidR="009C6B20" w:rsidRPr="00A24B5D" w:rsidRDefault="009C6B20" w:rsidP="00052B88">
      <w:pPr>
        <w:jc w:val="both"/>
      </w:pPr>
      <w:r>
        <w:t>We expect the architect to undertake the following:</w:t>
      </w:r>
    </w:p>
    <w:p w:rsidR="001D05AF" w:rsidRPr="00052B88" w:rsidRDefault="001D05AF" w:rsidP="00052B88">
      <w:pPr>
        <w:pStyle w:val="ListParagraph"/>
        <w:numPr>
          <w:ilvl w:val="0"/>
          <w:numId w:val="26"/>
        </w:numPr>
      </w:pPr>
      <w:r w:rsidRPr="00052B88">
        <w:t>Technical Design Refinement</w:t>
      </w:r>
    </w:p>
    <w:p w:rsidR="001D05AF" w:rsidRPr="00052B88" w:rsidRDefault="001D05AF" w:rsidP="00052B88">
      <w:pPr>
        <w:pStyle w:val="ListParagraph"/>
        <w:numPr>
          <w:ilvl w:val="0"/>
          <w:numId w:val="26"/>
        </w:numPr>
      </w:pPr>
      <w:r w:rsidRPr="00052B88">
        <w:t>Building Regulations Compliance</w:t>
      </w:r>
    </w:p>
    <w:p w:rsidR="001D05AF" w:rsidRPr="00052B88" w:rsidRDefault="001D05AF" w:rsidP="00052B88">
      <w:pPr>
        <w:pStyle w:val="ListParagraph"/>
        <w:numPr>
          <w:ilvl w:val="0"/>
          <w:numId w:val="26"/>
        </w:numPr>
      </w:pPr>
      <w:r w:rsidRPr="00052B88">
        <w:t>Sustainability and Accessibility</w:t>
      </w:r>
    </w:p>
    <w:p w:rsidR="001D05AF" w:rsidRPr="00052B88" w:rsidRDefault="001D05AF" w:rsidP="00052B88">
      <w:pPr>
        <w:pStyle w:val="ListParagraph"/>
        <w:numPr>
          <w:ilvl w:val="0"/>
          <w:numId w:val="26"/>
        </w:numPr>
      </w:pPr>
      <w:r w:rsidRPr="00052B88">
        <w:t>Construction-Ready Documentation</w:t>
      </w:r>
    </w:p>
    <w:p w:rsidR="001D05AF" w:rsidRPr="00052B88" w:rsidRDefault="001D05AF" w:rsidP="00052B88">
      <w:pPr>
        <w:pStyle w:val="ListParagraph"/>
        <w:numPr>
          <w:ilvl w:val="0"/>
          <w:numId w:val="26"/>
        </w:numPr>
      </w:pPr>
      <w:r w:rsidRPr="00052B88">
        <w:t>Collaboration with Specialists:</w:t>
      </w:r>
    </w:p>
    <w:p w:rsidR="007531C3" w:rsidRPr="00052B88" w:rsidRDefault="001D05AF" w:rsidP="00052B88">
      <w:pPr>
        <w:pStyle w:val="ListParagraph"/>
        <w:numPr>
          <w:ilvl w:val="0"/>
          <w:numId w:val="26"/>
        </w:numPr>
      </w:pPr>
      <w:r w:rsidRPr="00052B88">
        <w:t>Contract Administration</w:t>
      </w:r>
    </w:p>
    <w:p w:rsidR="00052B88" w:rsidRPr="00052B88" w:rsidRDefault="00052B88" w:rsidP="00052B88">
      <w:pPr>
        <w:pStyle w:val="ListParagraph"/>
        <w:numPr>
          <w:ilvl w:val="0"/>
          <w:numId w:val="26"/>
        </w:numPr>
      </w:pPr>
      <w:r w:rsidRPr="00052B88">
        <w:t>Rectifying any defects</w:t>
      </w:r>
    </w:p>
    <w:p w:rsidR="00052B88" w:rsidRPr="00052B88" w:rsidRDefault="00052B88" w:rsidP="00052B88">
      <w:pPr>
        <w:pStyle w:val="ListParagraph"/>
        <w:numPr>
          <w:ilvl w:val="0"/>
          <w:numId w:val="26"/>
        </w:numPr>
      </w:pPr>
      <w:r w:rsidRPr="00052B88">
        <w:t>Handover</w:t>
      </w:r>
    </w:p>
    <w:p w:rsidR="00052B88" w:rsidRPr="00052B88" w:rsidRDefault="00052B88" w:rsidP="00052B88">
      <w:pPr>
        <w:pStyle w:val="ListParagraph"/>
        <w:numPr>
          <w:ilvl w:val="0"/>
          <w:numId w:val="26"/>
        </w:numPr>
      </w:pPr>
      <w:r w:rsidRPr="00052B88">
        <w:t>Aftercare</w:t>
      </w:r>
    </w:p>
    <w:p w:rsidR="001D05AF" w:rsidRDefault="001D05AF" w:rsidP="00460263">
      <w:pPr>
        <w:pStyle w:val="NoSpacing"/>
        <w:rPr>
          <w:rFonts w:ascii="Arial" w:hAnsi="Arial" w:cs="Arial"/>
          <w:b/>
          <w:bCs/>
        </w:rPr>
      </w:pPr>
    </w:p>
    <w:p w:rsidR="00052B88" w:rsidRDefault="00052B88" w:rsidP="00460263">
      <w:pPr>
        <w:pStyle w:val="NoSpacing"/>
        <w:rPr>
          <w:rFonts w:ascii="Arial" w:hAnsi="Arial" w:cs="Arial"/>
          <w:b/>
          <w:bCs/>
        </w:rPr>
      </w:pPr>
    </w:p>
    <w:p w:rsidR="00052B88" w:rsidRDefault="00052B88" w:rsidP="00460263">
      <w:pPr>
        <w:pStyle w:val="NoSpacing"/>
        <w:rPr>
          <w:rFonts w:ascii="Arial" w:hAnsi="Arial" w:cs="Arial"/>
          <w:b/>
          <w:bCs/>
        </w:rPr>
      </w:pPr>
    </w:p>
    <w:p w:rsidR="00052B88" w:rsidRDefault="00052B88" w:rsidP="00460263">
      <w:pPr>
        <w:pStyle w:val="NoSpacing"/>
        <w:rPr>
          <w:rFonts w:ascii="Arial" w:hAnsi="Arial" w:cs="Arial"/>
          <w:b/>
          <w:bCs/>
        </w:rPr>
      </w:pPr>
    </w:p>
    <w:p w:rsidR="00052B88" w:rsidRDefault="00052B88" w:rsidP="00460263">
      <w:pPr>
        <w:pStyle w:val="NoSpacing"/>
        <w:rPr>
          <w:rFonts w:ascii="Arial" w:hAnsi="Arial" w:cs="Arial"/>
          <w:b/>
          <w:bCs/>
        </w:rPr>
      </w:pPr>
    </w:p>
    <w:p w:rsidR="00052B88" w:rsidRDefault="00052B88" w:rsidP="00460263">
      <w:pPr>
        <w:pStyle w:val="NoSpacing"/>
        <w:rPr>
          <w:rFonts w:ascii="Arial" w:hAnsi="Arial" w:cs="Arial"/>
          <w:b/>
          <w:bCs/>
        </w:rPr>
      </w:pPr>
    </w:p>
    <w:p w:rsidR="00882E9B" w:rsidRDefault="00882E9B" w:rsidP="00460263">
      <w:pPr>
        <w:pStyle w:val="NoSpacing"/>
        <w:rPr>
          <w:rFonts w:ascii="Arial" w:hAnsi="Arial" w:cs="Arial"/>
          <w:b/>
          <w:bCs/>
        </w:rPr>
      </w:pPr>
      <w:r>
        <w:rPr>
          <w:rFonts w:ascii="Arial" w:hAnsi="Arial" w:cs="Arial"/>
          <w:b/>
          <w:bCs/>
        </w:rPr>
        <w:t>[</w:t>
      </w:r>
      <w:r w:rsidR="00052B88">
        <w:rPr>
          <w:rFonts w:ascii="Arial" w:hAnsi="Arial" w:cs="Arial"/>
          <w:b/>
          <w:bCs/>
        </w:rPr>
        <w:t>6</w:t>
      </w:r>
      <w:r>
        <w:rPr>
          <w:rFonts w:ascii="Arial" w:hAnsi="Arial" w:cs="Arial"/>
          <w:b/>
          <w:bCs/>
        </w:rPr>
        <w:t>] Tender Process</w:t>
      </w:r>
    </w:p>
    <w:p w:rsidR="00052B88" w:rsidRPr="00052B88" w:rsidRDefault="00052B88" w:rsidP="00460263">
      <w:pPr>
        <w:pStyle w:val="NoSpacing"/>
        <w:rPr>
          <w:rFonts w:asciiTheme="minorHAnsi" w:hAnsiTheme="minorHAnsi"/>
          <w:b/>
          <w:bCs/>
        </w:rPr>
      </w:pPr>
    </w:p>
    <w:p w:rsidR="00491563" w:rsidRPr="00052B88" w:rsidRDefault="00491563" w:rsidP="00491563">
      <w:pPr>
        <w:rPr>
          <w:b/>
          <w:bCs/>
          <w:i/>
          <w:iCs/>
        </w:rPr>
      </w:pPr>
      <w:r w:rsidRPr="00052B88">
        <w:rPr>
          <w:b/>
          <w:bCs/>
          <w:i/>
          <w:iCs/>
        </w:rPr>
        <w:t>Timetable and Assessment Criteria</w:t>
      </w:r>
    </w:p>
    <w:p w:rsidR="00491563" w:rsidRPr="00491563" w:rsidRDefault="0027665D" w:rsidP="00491563">
      <w:r>
        <w:t xml:space="preserve">Invitation to </w:t>
      </w:r>
      <w:r w:rsidR="00C37F59">
        <w:t>Tende</w:t>
      </w:r>
      <w:r>
        <w:t>r Issued</w:t>
      </w:r>
      <w:r w:rsidR="00052B88">
        <w:t>:</w:t>
      </w:r>
      <w:r>
        <w:tab/>
      </w:r>
      <w:r w:rsidR="00491563" w:rsidRPr="00491563">
        <w:tab/>
      </w:r>
      <w:r w:rsidR="00491563" w:rsidRPr="00491563">
        <w:tab/>
      </w:r>
      <w:r w:rsidR="00491563" w:rsidRPr="00491563">
        <w:tab/>
      </w:r>
      <w:r w:rsidR="00052B88">
        <w:t>Week beginning 5</w:t>
      </w:r>
      <w:r w:rsidR="00052B88" w:rsidRPr="00052B88">
        <w:rPr>
          <w:vertAlign w:val="superscript"/>
        </w:rPr>
        <w:t>th</w:t>
      </w:r>
      <w:r w:rsidR="00052B88">
        <w:t xml:space="preserve"> May 2025</w:t>
      </w:r>
    </w:p>
    <w:p w:rsidR="00491563" w:rsidRPr="00491563" w:rsidRDefault="0027665D" w:rsidP="00491563">
      <w:r>
        <w:t xml:space="preserve">Deadline for </w:t>
      </w:r>
      <w:r w:rsidR="00491563">
        <w:t>Tender</w:t>
      </w:r>
      <w:r w:rsidR="00491563" w:rsidRPr="00491563">
        <w:t xml:space="preserve"> proposal</w:t>
      </w:r>
      <w:r w:rsidR="00491563">
        <w:t>s</w:t>
      </w:r>
      <w:r w:rsidR="00052B88">
        <w:t>:</w:t>
      </w:r>
      <w:r w:rsidR="00491563" w:rsidRPr="00491563">
        <w:tab/>
      </w:r>
      <w:r w:rsidR="00491563" w:rsidRPr="00491563">
        <w:tab/>
      </w:r>
      <w:r w:rsidR="00491563">
        <w:tab/>
      </w:r>
      <w:r w:rsidR="00052B88">
        <w:t>Friday 20</w:t>
      </w:r>
      <w:r w:rsidR="00052B88" w:rsidRPr="00052B88">
        <w:rPr>
          <w:vertAlign w:val="superscript"/>
        </w:rPr>
        <w:t>th</w:t>
      </w:r>
      <w:r w:rsidR="00052B88">
        <w:t xml:space="preserve"> June 2025 at 5pm</w:t>
      </w:r>
    </w:p>
    <w:p w:rsidR="0045308E" w:rsidRDefault="00491563" w:rsidP="00491563">
      <w:r w:rsidRPr="00491563">
        <w:t>Interviews</w:t>
      </w:r>
      <w:r w:rsidR="00052B88">
        <w:t>:</w:t>
      </w:r>
      <w:r w:rsidR="0045308E">
        <w:tab/>
      </w:r>
      <w:r w:rsidR="0045308E">
        <w:tab/>
      </w:r>
      <w:r w:rsidR="0045308E">
        <w:tab/>
      </w:r>
      <w:r w:rsidR="0045308E">
        <w:tab/>
      </w:r>
      <w:r w:rsidR="0045308E">
        <w:tab/>
      </w:r>
      <w:r w:rsidR="0045308E">
        <w:tab/>
      </w:r>
      <w:r w:rsidR="00C37F59">
        <w:t xml:space="preserve">Week beginning </w:t>
      </w:r>
      <w:r w:rsidR="00052B88">
        <w:t>30</w:t>
      </w:r>
      <w:r w:rsidR="00052B88" w:rsidRPr="00052B88">
        <w:rPr>
          <w:vertAlign w:val="superscript"/>
        </w:rPr>
        <w:t>th</w:t>
      </w:r>
      <w:r w:rsidR="00052B88">
        <w:t xml:space="preserve"> June</w:t>
      </w:r>
      <w:r w:rsidR="0027665D">
        <w:t xml:space="preserve"> 2025</w:t>
      </w:r>
    </w:p>
    <w:p w:rsidR="00491563" w:rsidRDefault="0027665D" w:rsidP="00491563">
      <w:r>
        <w:t>Architect in p</w:t>
      </w:r>
      <w:r w:rsidR="00FB6A4D">
        <w:t>ost</w:t>
      </w:r>
      <w:r w:rsidR="00052B88">
        <w:t>:</w:t>
      </w:r>
      <w:r>
        <w:tab/>
      </w:r>
      <w:r>
        <w:tab/>
      </w:r>
      <w:r>
        <w:tab/>
      </w:r>
      <w:r>
        <w:tab/>
      </w:r>
      <w:r>
        <w:tab/>
        <w:t xml:space="preserve">From </w:t>
      </w:r>
      <w:r w:rsidR="00052B88">
        <w:t>July</w:t>
      </w:r>
      <w:r>
        <w:t xml:space="preserve"> 2025</w:t>
      </w:r>
    </w:p>
    <w:p w:rsidR="0045308E" w:rsidRDefault="0045308E" w:rsidP="0045308E"/>
    <w:p w:rsidR="00052B88" w:rsidRDefault="00052B88" w:rsidP="00052B88">
      <w:pPr>
        <w:jc w:val="both"/>
      </w:pPr>
      <w:r w:rsidRPr="0045308E">
        <w:t>We do not want to put each interested practice to the work of completing a PQQ process at this time; but please be aware the chosen firm will be required to complete a formal agreement.</w:t>
      </w:r>
    </w:p>
    <w:p w:rsidR="00052B88" w:rsidRDefault="00052B88" w:rsidP="0045308E"/>
    <w:p w:rsidR="0045308E" w:rsidRPr="0045308E" w:rsidRDefault="0045308E" w:rsidP="0045308E">
      <w:r w:rsidRPr="0045308E">
        <w:t>At this stage we are asking you for:</w:t>
      </w:r>
    </w:p>
    <w:p w:rsidR="0045308E" w:rsidRDefault="0045308E" w:rsidP="00FB6A4D">
      <w:pPr>
        <w:pStyle w:val="ListParagraph"/>
        <w:numPr>
          <w:ilvl w:val="0"/>
          <w:numId w:val="18"/>
        </w:numPr>
      </w:pPr>
      <w:r w:rsidRPr="0045308E">
        <w:t>A clear response</w:t>
      </w:r>
      <w:r w:rsidR="00FB6A4D">
        <w:t xml:space="preserve"> to the brief</w:t>
      </w:r>
    </w:p>
    <w:p w:rsidR="0045308E" w:rsidRDefault="0045308E" w:rsidP="00FB6A4D">
      <w:pPr>
        <w:pStyle w:val="ListParagraph"/>
        <w:numPr>
          <w:ilvl w:val="0"/>
          <w:numId w:val="18"/>
        </w:numPr>
      </w:pPr>
      <w:r w:rsidRPr="0045308E">
        <w:t>Your chosen design approach to project</w:t>
      </w:r>
    </w:p>
    <w:p w:rsidR="0045308E" w:rsidRDefault="0045308E" w:rsidP="00FB6A4D">
      <w:pPr>
        <w:pStyle w:val="ListParagraph"/>
        <w:numPr>
          <w:ilvl w:val="0"/>
          <w:numId w:val="18"/>
        </w:numPr>
      </w:pPr>
      <w:r w:rsidRPr="0045308E">
        <w:t>Your understanding of our mission purposes and how our building can serve th</w:t>
      </w:r>
      <w:r>
        <w:t>em</w:t>
      </w:r>
    </w:p>
    <w:p w:rsidR="0045308E" w:rsidRDefault="0045308E" w:rsidP="00FB6A4D">
      <w:pPr>
        <w:pStyle w:val="ListParagraph"/>
        <w:numPr>
          <w:ilvl w:val="0"/>
          <w:numId w:val="18"/>
        </w:numPr>
      </w:pPr>
      <w:r w:rsidRPr="0045308E">
        <w:t>Your approach to fees, whether that will likely be as a percentage of the overall and/or as a gross figure for each of the elements of the project, or some other suggestion</w:t>
      </w:r>
    </w:p>
    <w:p w:rsidR="0045308E" w:rsidRDefault="0045308E" w:rsidP="00FB6A4D">
      <w:pPr>
        <w:pStyle w:val="ListParagraph"/>
        <w:numPr>
          <w:ilvl w:val="0"/>
          <w:numId w:val="18"/>
        </w:numPr>
      </w:pPr>
      <w:r w:rsidRPr="0045308E">
        <w:t>Evidence of</w:t>
      </w:r>
      <w:r w:rsidR="00FB6A4D">
        <w:t xml:space="preserve"> relevant</w:t>
      </w:r>
      <w:r w:rsidRPr="0045308E">
        <w:t xml:space="preserve"> past work</w:t>
      </w:r>
      <w:r w:rsidR="00FB6A4D">
        <w:t xml:space="preserve"> </w:t>
      </w:r>
    </w:p>
    <w:p w:rsidR="0045308E" w:rsidRPr="0045308E" w:rsidRDefault="0045308E" w:rsidP="00FB6A4D">
      <w:pPr>
        <w:pStyle w:val="ListParagraph"/>
        <w:numPr>
          <w:ilvl w:val="0"/>
          <w:numId w:val="18"/>
        </w:numPr>
      </w:pPr>
      <w:r>
        <w:t>N</w:t>
      </w:r>
      <w:r w:rsidRPr="0045308E">
        <w:t>amed ref</w:t>
      </w:r>
      <w:r>
        <w:t>e</w:t>
      </w:r>
      <w:r w:rsidRPr="0045308E">
        <w:t>rees whom we can speak to</w:t>
      </w:r>
    </w:p>
    <w:p w:rsidR="0045308E" w:rsidRDefault="0045308E" w:rsidP="0045308E"/>
    <w:p w:rsidR="0045308E" w:rsidRDefault="0045308E" w:rsidP="00C37F59">
      <w:pPr>
        <w:jc w:val="both"/>
      </w:pPr>
      <w:r w:rsidRPr="0045308E">
        <w:t xml:space="preserve">We have </w:t>
      </w:r>
      <w:r w:rsidR="004470D9">
        <w:t>6</w:t>
      </w:r>
      <w:r w:rsidRPr="0045308E">
        <w:t xml:space="preserve"> measures on which you will be assessed, and these are outlined below with the weighting given to each:</w:t>
      </w:r>
    </w:p>
    <w:p w:rsidR="004470D9" w:rsidRDefault="004470D9" w:rsidP="0045308E"/>
    <w:tbl>
      <w:tblPr>
        <w:tblStyle w:val="TableGrid"/>
        <w:tblW w:w="0" w:type="auto"/>
        <w:tblLook w:val="04A0" w:firstRow="1" w:lastRow="0" w:firstColumn="1" w:lastColumn="0" w:noHBand="0" w:noVBand="1"/>
      </w:tblPr>
      <w:tblGrid>
        <w:gridCol w:w="1469"/>
        <w:gridCol w:w="1479"/>
        <w:gridCol w:w="1517"/>
        <w:gridCol w:w="1617"/>
        <w:gridCol w:w="1446"/>
        <w:gridCol w:w="1482"/>
      </w:tblGrid>
      <w:tr w:rsidR="004470D9" w:rsidTr="004470D9">
        <w:tc>
          <w:tcPr>
            <w:tcW w:w="1501" w:type="dxa"/>
          </w:tcPr>
          <w:p w:rsidR="004470D9" w:rsidRDefault="004470D9" w:rsidP="004470D9">
            <w:pPr>
              <w:jc w:val="center"/>
            </w:pPr>
            <w:r w:rsidRPr="004470D9">
              <w:rPr>
                <w:rFonts w:eastAsia="Times New Roman"/>
                <w:color w:val="000000"/>
                <w:sz w:val="20"/>
                <w:szCs w:val="16"/>
                <w:lang w:val="en-US"/>
              </w:rPr>
              <w:t>Quality of design approach and opinion</w:t>
            </w:r>
          </w:p>
        </w:tc>
        <w:tc>
          <w:tcPr>
            <w:tcW w:w="1501" w:type="dxa"/>
          </w:tcPr>
          <w:p w:rsidR="004470D9" w:rsidRDefault="004470D9" w:rsidP="004470D9">
            <w:pPr>
              <w:jc w:val="center"/>
            </w:pPr>
            <w:r w:rsidRPr="004470D9">
              <w:rPr>
                <w:rFonts w:eastAsia="Times New Roman"/>
                <w:color w:val="000000"/>
                <w:sz w:val="20"/>
                <w:szCs w:val="16"/>
                <w:lang w:val="en-US"/>
              </w:rPr>
              <w:t>Reputation</w:t>
            </w:r>
            <w:r>
              <w:rPr>
                <w:rFonts w:eastAsia="Times New Roman"/>
                <w:color w:val="000000"/>
                <w:sz w:val="20"/>
                <w:szCs w:val="16"/>
                <w:lang w:val="en-US"/>
              </w:rPr>
              <w:t xml:space="preserve"> and</w:t>
            </w:r>
            <w:r w:rsidRPr="004470D9">
              <w:rPr>
                <w:rFonts w:eastAsia="Times New Roman"/>
                <w:color w:val="000000"/>
                <w:sz w:val="20"/>
                <w:szCs w:val="16"/>
                <w:lang w:val="en-US"/>
              </w:rPr>
              <w:t xml:space="preserve"> experience </w:t>
            </w:r>
            <w:r>
              <w:rPr>
                <w:rFonts w:eastAsia="Times New Roman"/>
                <w:color w:val="000000"/>
                <w:sz w:val="20"/>
                <w:szCs w:val="16"/>
                <w:lang w:val="en-US"/>
              </w:rPr>
              <w:t xml:space="preserve">of large-scale historic church building </w:t>
            </w:r>
            <w:r w:rsidRPr="004470D9">
              <w:rPr>
                <w:rFonts w:eastAsia="Times New Roman"/>
                <w:color w:val="000000"/>
                <w:sz w:val="20"/>
                <w:szCs w:val="16"/>
              </w:rPr>
              <w:t>projects</w:t>
            </w:r>
          </w:p>
        </w:tc>
        <w:tc>
          <w:tcPr>
            <w:tcW w:w="1502" w:type="dxa"/>
          </w:tcPr>
          <w:p w:rsidR="004470D9" w:rsidRDefault="004470D9" w:rsidP="004470D9">
            <w:pPr>
              <w:jc w:val="center"/>
            </w:pPr>
            <w:r w:rsidRPr="004470D9">
              <w:rPr>
                <w:rFonts w:eastAsia="Times New Roman"/>
                <w:color w:val="000000"/>
                <w:sz w:val="20"/>
                <w:szCs w:val="16"/>
                <w:lang w:val="en-US"/>
              </w:rPr>
              <w:t>Understanding of our mission purposes and ability to deliver these</w:t>
            </w:r>
          </w:p>
        </w:tc>
        <w:tc>
          <w:tcPr>
            <w:tcW w:w="1502" w:type="dxa"/>
          </w:tcPr>
          <w:p w:rsidR="004470D9" w:rsidRDefault="004470D9" w:rsidP="004470D9">
            <w:pPr>
              <w:jc w:val="center"/>
            </w:pPr>
            <w:r w:rsidRPr="004470D9">
              <w:rPr>
                <w:rFonts w:eastAsia="Times New Roman"/>
                <w:color w:val="000000"/>
                <w:sz w:val="20"/>
                <w:szCs w:val="16"/>
                <w:lang w:val="en-US"/>
              </w:rPr>
              <w:t>Clarity of communication, relationship and easy to work with</w:t>
            </w:r>
          </w:p>
        </w:tc>
        <w:tc>
          <w:tcPr>
            <w:tcW w:w="1502" w:type="dxa"/>
          </w:tcPr>
          <w:p w:rsidR="004470D9" w:rsidRDefault="004470D9" w:rsidP="004470D9">
            <w:pPr>
              <w:jc w:val="center"/>
            </w:pPr>
            <w:r w:rsidRPr="004470D9">
              <w:rPr>
                <w:rFonts w:eastAsia="Times New Roman"/>
                <w:color w:val="000000"/>
                <w:sz w:val="20"/>
                <w:szCs w:val="16"/>
                <w:lang w:val="en-US"/>
              </w:rPr>
              <w:t>Scale of fees</w:t>
            </w:r>
          </w:p>
        </w:tc>
        <w:tc>
          <w:tcPr>
            <w:tcW w:w="1502" w:type="dxa"/>
          </w:tcPr>
          <w:p w:rsidR="004470D9" w:rsidRDefault="004470D9" w:rsidP="004470D9">
            <w:pPr>
              <w:jc w:val="center"/>
            </w:pPr>
            <w:r w:rsidRPr="004470D9">
              <w:rPr>
                <w:rFonts w:eastAsia="Times New Roman"/>
                <w:sz w:val="20"/>
                <w:szCs w:val="16"/>
                <w:lang w:val="en-US"/>
              </w:rPr>
              <w:t>Willingness to work with us for the long haul</w:t>
            </w:r>
          </w:p>
        </w:tc>
      </w:tr>
      <w:tr w:rsidR="004470D9" w:rsidTr="004470D9">
        <w:tc>
          <w:tcPr>
            <w:tcW w:w="1501" w:type="dxa"/>
          </w:tcPr>
          <w:p w:rsidR="004470D9" w:rsidRDefault="004470D9" w:rsidP="004470D9">
            <w:pPr>
              <w:jc w:val="center"/>
            </w:pPr>
          </w:p>
          <w:p w:rsidR="004470D9" w:rsidRDefault="004470D9" w:rsidP="004470D9">
            <w:pPr>
              <w:jc w:val="center"/>
            </w:pPr>
            <w:r>
              <w:t>25%</w:t>
            </w:r>
          </w:p>
          <w:p w:rsidR="004470D9" w:rsidRDefault="004470D9" w:rsidP="004470D9">
            <w:pPr>
              <w:jc w:val="center"/>
            </w:pPr>
          </w:p>
          <w:p w:rsidR="004470D9" w:rsidRDefault="004470D9" w:rsidP="004470D9">
            <w:pPr>
              <w:jc w:val="center"/>
            </w:pPr>
          </w:p>
        </w:tc>
        <w:tc>
          <w:tcPr>
            <w:tcW w:w="1501" w:type="dxa"/>
          </w:tcPr>
          <w:p w:rsidR="004470D9" w:rsidRDefault="004470D9" w:rsidP="004470D9">
            <w:pPr>
              <w:jc w:val="center"/>
            </w:pPr>
          </w:p>
          <w:p w:rsidR="004470D9" w:rsidRDefault="004470D9" w:rsidP="004470D9">
            <w:pPr>
              <w:jc w:val="center"/>
            </w:pPr>
            <w:r>
              <w:t>25%</w:t>
            </w:r>
          </w:p>
        </w:tc>
        <w:tc>
          <w:tcPr>
            <w:tcW w:w="1502" w:type="dxa"/>
          </w:tcPr>
          <w:p w:rsidR="004470D9" w:rsidRDefault="004470D9" w:rsidP="004470D9">
            <w:pPr>
              <w:jc w:val="center"/>
            </w:pPr>
          </w:p>
          <w:p w:rsidR="004470D9" w:rsidRDefault="004470D9" w:rsidP="004470D9">
            <w:pPr>
              <w:jc w:val="center"/>
            </w:pPr>
            <w:r>
              <w:t>15%</w:t>
            </w:r>
          </w:p>
        </w:tc>
        <w:tc>
          <w:tcPr>
            <w:tcW w:w="1502" w:type="dxa"/>
          </w:tcPr>
          <w:p w:rsidR="004470D9" w:rsidRDefault="004470D9" w:rsidP="004470D9">
            <w:pPr>
              <w:jc w:val="center"/>
            </w:pPr>
          </w:p>
          <w:p w:rsidR="004470D9" w:rsidRDefault="004470D9" w:rsidP="004470D9">
            <w:pPr>
              <w:jc w:val="center"/>
            </w:pPr>
            <w:r>
              <w:t>15%</w:t>
            </w:r>
          </w:p>
        </w:tc>
        <w:tc>
          <w:tcPr>
            <w:tcW w:w="1502" w:type="dxa"/>
          </w:tcPr>
          <w:p w:rsidR="004470D9" w:rsidRDefault="004470D9" w:rsidP="004470D9">
            <w:pPr>
              <w:jc w:val="center"/>
            </w:pPr>
          </w:p>
          <w:p w:rsidR="004470D9" w:rsidRDefault="004470D9" w:rsidP="004470D9">
            <w:pPr>
              <w:jc w:val="center"/>
            </w:pPr>
            <w:r>
              <w:t>10%</w:t>
            </w:r>
          </w:p>
        </w:tc>
        <w:tc>
          <w:tcPr>
            <w:tcW w:w="1502" w:type="dxa"/>
          </w:tcPr>
          <w:p w:rsidR="004470D9" w:rsidRDefault="004470D9" w:rsidP="004470D9">
            <w:pPr>
              <w:jc w:val="center"/>
            </w:pPr>
          </w:p>
          <w:p w:rsidR="004470D9" w:rsidRDefault="004470D9" w:rsidP="004470D9">
            <w:pPr>
              <w:jc w:val="center"/>
            </w:pPr>
            <w:r>
              <w:t>10%</w:t>
            </w:r>
          </w:p>
        </w:tc>
      </w:tr>
    </w:tbl>
    <w:p w:rsidR="004470D9" w:rsidRDefault="004470D9" w:rsidP="00C37F59">
      <w:pPr>
        <w:jc w:val="both"/>
      </w:pPr>
    </w:p>
    <w:p w:rsidR="004470D9" w:rsidRPr="004470D9" w:rsidRDefault="004470D9" w:rsidP="00C37F59">
      <w:pPr>
        <w:jc w:val="both"/>
        <w:rPr>
          <w:b/>
          <w:bCs/>
        </w:rPr>
      </w:pPr>
      <w:r w:rsidRPr="004470D9">
        <w:rPr>
          <w:b/>
          <w:bCs/>
        </w:rPr>
        <w:t xml:space="preserve">Submission </w:t>
      </w:r>
    </w:p>
    <w:p w:rsidR="004470D9" w:rsidRPr="004470D9" w:rsidRDefault="00FB6A4D" w:rsidP="00C37F59">
      <w:pPr>
        <w:jc w:val="both"/>
      </w:pPr>
      <w:r>
        <w:t>Tender</w:t>
      </w:r>
      <w:r w:rsidR="004470D9" w:rsidRPr="004470D9">
        <w:t xml:space="preserve"> submission</w:t>
      </w:r>
      <w:r>
        <w:t>s</w:t>
      </w:r>
      <w:r w:rsidR="004470D9" w:rsidRPr="004470D9">
        <w:t xml:space="preserve"> should be returned to </w:t>
      </w:r>
      <w:r w:rsidR="004470D9">
        <w:t xml:space="preserve">Rev Johannes Radvan </w:t>
      </w:r>
      <w:r w:rsidR="001B69CA">
        <w:t>at</w:t>
      </w:r>
      <w:r w:rsidR="004470D9">
        <w:t xml:space="preserve"> </w:t>
      </w:r>
      <w:hyperlink r:id="rId8" w:history="1">
        <w:r w:rsidR="004470D9" w:rsidRPr="008E2BC9">
          <w:rPr>
            <w:rStyle w:val="Hyperlink"/>
          </w:rPr>
          <w:t>johannes@lovechurch.org.uk</w:t>
        </w:r>
      </w:hyperlink>
      <w:r w:rsidR="004470D9" w:rsidRPr="004470D9">
        <w:t xml:space="preserve"> to arrive not later than </w:t>
      </w:r>
      <w:r w:rsidR="00052B88">
        <w:t>5.00pm</w:t>
      </w:r>
      <w:r>
        <w:t xml:space="preserve"> on </w:t>
      </w:r>
      <w:r w:rsidR="00052B88">
        <w:t>Friday</w:t>
      </w:r>
      <w:r>
        <w:t xml:space="preserve"> 20</w:t>
      </w:r>
      <w:r w:rsidRPr="0027665D">
        <w:rPr>
          <w:vertAlign w:val="superscript"/>
        </w:rPr>
        <w:t>th</w:t>
      </w:r>
      <w:r>
        <w:t xml:space="preserve"> </w:t>
      </w:r>
      <w:r w:rsidR="00052B88">
        <w:t>June</w:t>
      </w:r>
      <w:r>
        <w:t xml:space="preserve"> 2025.</w:t>
      </w:r>
    </w:p>
    <w:p w:rsidR="004470D9" w:rsidRPr="00FB6A4D" w:rsidRDefault="004470D9" w:rsidP="00C37F59">
      <w:pPr>
        <w:jc w:val="both"/>
      </w:pPr>
    </w:p>
    <w:p w:rsidR="004470D9" w:rsidRPr="00FB6A4D" w:rsidRDefault="00FB6A4D" w:rsidP="00C37F59">
      <w:pPr>
        <w:jc w:val="both"/>
      </w:pPr>
      <w:r w:rsidRPr="00FB6A4D">
        <w:t>For further information about the project as well as to arrange a s</w:t>
      </w:r>
      <w:r w:rsidR="004470D9" w:rsidRPr="00FB6A4D">
        <w:t xml:space="preserve">ite </w:t>
      </w:r>
      <w:r w:rsidR="001B69CA" w:rsidRPr="00FB6A4D">
        <w:t>visit,</w:t>
      </w:r>
      <w:r w:rsidR="004470D9" w:rsidRPr="00FB6A4D">
        <w:t xml:space="preserve"> </w:t>
      </w:r>
      <w:r w:rsidRPr="00FB6A4D">
        <w:t>please contact</w:t>
      </w:r>
      <w:r w:rsidR="004470D9" w:rsidRPr="00FB6A4D">
        <w:t xml:space="preserve"> </w:t>
      </w:r>
      <w:r w:rsidR="005B5521" w:rsidRPr="00FB6A4D">
        <w:t>Rev Johannes Radvan</w:t>
      </w:r>
      <w:r w:rsidRPr="00FB6A4D">
        <w:t xml:space="preserve"> on </w:t>
      </w:r>
      <w:hyperlink r:id="rId9" w:history="1">
        <w:r w:rsidRPr="00FB6A4D">
          <w:rPr>
            <w:rStyle w:val="Hyperlink"/>
          </w:rPr>
          <w:t>johannes@lovechurch.org.uk</w:t>
        </w:r>
      </w:hyperlink>
    </w:p>
    <w:p w:rsidR="005B5521" w:rsidRPr="004470D9" w:rsidRDefault="005B5521" w:rsidP="00C37F59">
      <w:pPr>
        <w:jc w:val="both"/>
      </w:pPr>
    </w:p>
    <w:p w:rsidR="004470D9" w:rsidRPr="004470D9" w:rsidRDefault="004470D9" w:rsidP="00C37F59">
      <w:pPr>
        <w:jc w:val="both"/>
      </w:pPr>
      <w:r w:rsidRPr="004470D9">
        <w:t xml:space="preserve">All returns will be considered, a shortlist will be drawn up by the Project Team and the </w:t>
      </w:r>
      <w:r w:rsidR="005B5521" w:rsidRPr="004470D9">
        <w:t>short-listed</w:t>
      </w:r>
      <w:r w:rsidRPr="004470D9">
        <w:t xml:space="preserve"> architects will be invited to an interview on </w:t>
      </w:r>
      <w:r w:rsidR="005B5521">
        <w:t xml:space="preserve">the </w:t>
      </w:r>
      <w:r w:rsidR="00FB6A4D">
        <w:t xml:space="preserve">week beginning </w:t>
      </w:r>
      <w:r w:rsidR="001B69CA">
        <w:t>30</w:t>
      </w:r>
      <w:r w:rsidR="001B69CA" w:rsidRPr="001B69CA">
        <w:rPr>
          <w:vertAlign w:val="superscript"/>
        </w:rPr>
        <w:t>th</w:t>
      </w:r>
      <w:r w:rsidR="001B69CA">
        <w:t xml:space="preserve"> June</w:t>
      </w:r>
      <w:r w:rsidR="00FB6A4D">
        <w:t xml:space="preserve"> 2025</w:t>
      </w:r>
    </w:p>
    <w:p w:rsidR="00FB6A4D" w:rsidRDefault="00FB6A4D" w:rsidP="0045308E"/>
    <w:p w:rsidR="00C37F59" w:rsidRPr="00C37F59" w:rsidRDefault="00FB6A4D" w:rsidP="0045308E">
      <w:pPr>
        <w:rPr>
          <w:b/>
          <w:bCs/>
        </w:rPr>
      </w:pPr>
      <w:r>
        <w:rPr>
          <w:b/>
          <w:bCs/>
        </w:rPr>
        <w:t>Additional Information</w:t>
      </w:r>
    </w:p>
    <w:p w:rsidR="00C37F59" w:rsidRDefault="00C37F59" w:rsidP="0045308E"/>
    <w:p w:rsidR="00C37F59" w:rsidRDefault="00C37F59" w:rsidP="0045308E">
      <w:r>
        <w:t>Church Website</w:t>
      </w:r>
      <w:r w:rsidR="00962CEB">
        <w:t xml:space="preserve">: </w:t>
      </w:r>
      <w:hyperlink r:id="rId10" w:history="1">
        <w:r w:rsidR="00962CEB" w:rsidRPr="008E2BC9">
          <w:rPr>
            <w:rStyle w:val="Hyperlink"/>
          </w:rPr>
          <w:t>https://www.lovechurch.org.uk/</w:t>
        </w:r>
      </w:hyperlink>
    </w:p>
    <w:p w:rsidR="00962CEB" w:rsidRDefault="00962CEB" w:rsidP="0045308E"/>
    <w:p w:rsidR="007C58F4" w:rsidRDefault="007C58F4" w:rsidP="0045308E">
      <w:r>
        <w:t xml:space="preserve">A Church Near You: </w:t>
      </w:r>
      <w:hyperlink r:id="rId11" w:history="1">
        <w:r w:rsidRPr="008E2BC9">
          <w:rPr>
            <w:rStyle w:val="Hyperlink"/>
          </w:rPr>
          <w:t>https://www.achurchnearyou.com/church/18400/</w:t>
        </w:r>
      </w:hyperlink>
      <w:r>
        <w:t xml:space="preserve"> </w:t>
      </w:r>
    </w:p>
    <w:p w:rsidR="007C58F4" w:rsidRDefault="007C58F4" w:rsidP="0045308E"/>
    <w:p w:rsidR="007C58F4" w:rsidRDefault="00962CEB" w:rsidP="0045308E">
      <w:r>
        <w:t xml:space="preserve">Historic England List Entry: </w:t>
      </w:r>
      <w:hyperlink r:id="rId12" w:history="1">
        <w:r w:rsidRPr="008E2BC9">
          <w:rPr>
            <w:rStyle w:val="Hyperlink"/>
          </w:rPr>
          <w:t>https://historicengland.org.uk/listing/the-list/list-entry/1324751?section=official-list-entry</w:t>
        </w:r>
      </w:hyperlink>
      <w:r>
        <w:t xml:space="preserve"> </w:t>
      </w:r>
    </w:p>
    <w:p w:rsidR="001B69CA" w:rsidRDefault="001B69CA" w:rsidP="0045308E">
      <w:pPr>
        <w:rPr>
          <w:b/>
          <w:bCs/>
        </w:rPr>
      </w:pPr>
      <w:r>
        <w:rPr>
          <w:b/>
          <w:bCs/>
        </w:rPr>
        <w:t>Appendices</w:t>
      </w:r>
    </w:p>
    <w:p w:rsidR="001B69CA" w:rsidRDefault="001B69CA" w:rsidP="0045308E">
      <w:pPr>
        <w:rPr>
          <w:b/>
          <w:bCs/>
        </w:rPr>
      </w:pPr>
    </w:p>
    <w:p w:rsidR="007C58F4" w:rsidRPr="001B69CA" w:rsidRDefault="00962CEB" w:rsidP="0045308E">
      <w:pPr>
        <w:rPr>
          <w:b/>
          <w:bCs/>
        </w:rPr>
      </w:pPr>
      <w:r w:rsidRPr="001B69CA">
        <w:rPr>
          <w:b/>
          <w:bCs/>
        </w:rPr>
        <w:t>St Clements Site from Above:</w:t>
      </w:r>
    </w:p>
    <w:p w:rsidR="001B69CA" w:rsidRDefault="001B69CA" w:rsidP="0045308E"/>
    <w:p w:rsidR="00962CEB" w:rsidRDefault="00962CEB" w:rsidP="0045308E">
      <w:r>
        <w:rPr>
          <w:noProof/>
        </w:rPr>
        <w:drawing>
          <wp:inline distT="0" distB="0" distL="0" distR="0" wp14:anchorId="47234E9F" wp14:editId="15874590">
            <wp:extent cx="5690382" cy="3804102"/>
            <wp:effectExtent l="0" t="0" r="0" b="6350"/>
            <wp:docPr id="4" name="Picture 4" descr="Aerial view of a building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building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6705" cy="3835070"/>
                    </a:xfrm>
                    <a:prstGeom prst="rect">
                      <a:avLst/>
                    </a:prstGeom>
                  </pic:spPr>
                </pic:pic>
              </a:graphicData>
            </a:graphic>
          </wp:inline>
        </w:drawing>
      </w:r>
    </w:p>
    <w:p w:rsidR="007531C3" w:rsidRDefault="007531C3" w:rsidP="0045308E"/>
    <w:p w:rsidR="001B69CA" w:rsidRPr="001B69CA" w:rsidRDefault="001B69CA" w:rsidP="0045308E">
      <w:pPr>
        <w:rPr>
          <w:b/>
          <w:bCs/>
        </w:rPr>
      </w:pPr>
      <w:r w:rsidRPr="001B69CA">
        <w:rPr>
          <w:b/>
          <w:bCs/>
        </w:rPr>
        <w:t>Church External</w:t>
      </w:r>
    </w:p>
    <w:p w:rsidR="001B69CA" w:rsidRDefault="001B69CA" w:rsidP="0045308E"/>
    <w:p w:rsidR="001B69CA" w:rsidRDefault="001B69CA" w:rsidP="0045308E">
      <w:r>
        <w:rPr>
          <w:b/>
          <w:bCs/>
          <w:noProof/>
        </w:rPr>
        <w:drawing>
          <wp:inline distT="0" distB="0" distL="0" distR="0" wp14:anchorId="56AC49A6" wp14:editId="75053624">
            <wp:extent cx="2793741" cy="2095305"/>
            <wp:effectExtent l="0" t="0" r="635" b="635"/>
            <wp:docPr id="2" name="Picture 2" descr="A stone building with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one building with a tall t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883" cy="2121662"/>
                    </a:xfrm>
                    <a:prstGeom prst="rect">
                      <a:avLst/>
                    </a:prstGeom>
                  </pic:spPr>
                </pic:pic>
              </a:graphicData>
            </a:graphic>
          </wp:inline>
        </w:drawing>
      </w:r>
      <w:r>
        <w:t xml:space="preserve">   </w:t>
      </w:r>
      <w:r>
        <w:rPr>
          <w:b/>
          <w:bCs/>
          <w:noProof/>
        </w:rPr>
        <w:drawing>
          <wp:inline distT="0" distB="0" distL="0" distR="0" wp14:anchorId="58E16668" wp14:editId="7DFC55E3">
            <wp:extent cx="2791591" cy="2093693"/>
            <wp:effectExtent l="0" t="0" r="2540" b="1905"/>
            <wp:docPr id="3" name="Picture 3" descr="A building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t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2333" cy="2109250"/>
                    </a:xfrm>
                    <a:prstGeom prst="rect">
                      <a:avLst/>
                    </a:prstGeom>
                  </pic:spPr>
                </pic:pic>
              </a:graphicData>
            </a:graphic>
          </wp:inline>
        </w:drawing>
      </w:r>
    </w:p>
    <w:p w:rsidR="001B69CA" w:rsidRDefault="001B69CA" w:rsidP="0045308E"/>
    <w:p w:rsidR="005A5859" w:rsidRDefault="005A5859" w:rsidP="0045308E"/>
    <w:p w:rsidR="005A5859" w:rsidRDefault="005A5859" w:rsidP="0045308E"/>
    <w:p w:rsidR="005A5859" w:rsidRDefault="005A5859" w:rsidP="0045308E"/>
    <w:p w:rsidR="005A5859" w:rsidRDefault="005A5859" w:rsidP="0045308E"/>
    <w:p w:rsidR="005A5859" w:rsidRDefault="005A5859" w:rsidP="0045308E"/>
    <w:p w:rsidR="005A5859" w:rsidRDefault="005A5859" w:rsidP="0045308E"/>
    <w:p w:rsidR="005A5859" w:rsidRDefault="005A5859" w:rsidP="0045308E"/>
    <w:p w:rsidR="005A5859" w:rsidRDefault="005A5859" w:rsidP="0045308E"/>
    <w:p w:rsidR="005A5859" w:rsidRDefault="005A5859" w:rsidP="0045308E"/>
    <w:p w:rsidR="005A5859" w:rsidRDefault="005A5859" w:rsidP="0045308E"/>
    <w:p w:rsidR="00E5670B" w:rsidRDefault="00FB6A4D" w:rsidP="0045308E">
      <w:pPr>
        <w:rPr>
          <w:b/>
          <w:bCs/>
        </w:rPr>
      </w:pPr>
      <w:r w:rsidRPr="001B69CA">
        <w:rPr>
          <w:b/>
          <w:bCs/>
        </w:rPr>
        <w:t>Church Plan</w:t>
      </w:r>
    </w:p>
    <w:p w:rsidR="001B69CA" w:rsidRPr="001B69CA" w:rsidRDefault="001B69CA" w:rsidP="0045308E">
      <w:pPr>
        <w:rPr>
          <w:b/>
          <w:bCs/>
        </w:rPr>
      </w:pPr>
    </w:p>
    <w:p w:rsidR="005A5859" w:rsidRDefault="00E5670B" w:rsidP="001B69CA">
      <w:pPr>
        <w:jc w:val="both"/>
      </w:pPr>
      <w:r w:rsidRPr="000E5691">
        <w:rPr>
          <w:noProof/>
          <w:color w:val="00B0F0"/>
        </w:rPr>
        <w:drawing>
          <wp:inline distT="0" distB="0" distL="0" distR="0" wp14:anchorId="787CA557" wp14:editId="47126B2D">
            <wp:extent cx="5704449" cy="3953084"/>
            <wp:effectExtent l="0" t="0" r="0" b="0"/>
            <wp:docPr id="1888601230"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01230" name="Picture 1" descr="A drawing of a building&#10;&#10;Description automatically generated"/>
                    <pic:cNvPicPr/>
                  </pic:nvPicPr>
                  <pic:blipFill>
                    <a:blip r:embed="rId16"/>
                    <a:stretch>
                      <a:fillRect/>
                    </a:stretch>
                  </pic:blipFill>
                  <pic:spPr>
                    <a:xfrm>
                      <a:off x="0" y="0"/>
                      <a:ext cx="5752015" cy="3986047"/>
                    </a:xfrm>
                    <a:prstGeom prst="rect">
                      <a:avLst/>
                    </a:prstGeom>
                  </pic:spPr>
                </pic:pic>
              </a:graphicData>
            </a:graphic>
          </wp:inline>
        </w:drawing>
      </w:r>
      <w:r w:rsidR="001B69CA" w:rsidRPr="001B69CA">
        <w:t xml:space="preserve"> </w:t>
      </w:r>
    </w:p>
    <w:p w:rsidR="00E5670B" w:rsidRDefault="001B69CA" w:rsidP="001B69CA">
      <w:pPr>
        <w:jc w:val="both"/>
      </w:pPr>
      <w:r w:rsidRPr="0045308E">
        <w:t>.</w:t>
      </w:r>
    </w:p>
    <w:p w:rsidR="00A516E2" w:rsidRPr="00A516E2" w:rsidRDefault="00A516E2" w:rsidP="00A516E2">
      <w:pPr>
        <w:rPr>
          <w:b/>
          <w:bCs/>
        </w:rPr>
      </w:pPr>
      <w:r w:rsidRPr="00A516E2">
        <w:rPr>
          <w:b/>
          <w:bCs/>
        </w:rPr>
        <w:t>Demography</w:t>
      </w:r>
    </w:p>
    <w:p w:rsidR="00A516E2" w:rsidRDefault="00A516E2" w:rsidP="00A516E2">
      <w:pPr>
        <w:jc w:val="both"/>
      </w:pPr>
      <w:r w:rsidRPr="00A516E2">
        <w:t>The parish population is 9,411, but the church draws from over 21,000 Boscombe residents because of its location.</w:t>
      </w:r>
      <w:r>
        <w:t xml:space="preserve"> </w:t>
      </w:r>
      <w:r w:rsidRPr="00A516E2">
        <w:t>Mosaic census data (covering two wards) shows that Boscombe is young (average age 42).</w:t>
      </w:r>
      <w:r>
        <w:t xml:space="preserve"> </w:t>
      </w:r>
      <w:r w:rsidRPr="00A516E2">
        <w:t>18% are children under the age of 14. Almost half of the parish is under 29. Another 25% is aged 35-44. Family units are 37% of households, and 37% of all households are “Overcrowded”.</w:t>
      </w:r>
    </w:p>
    <w:p w:rsidR="001B69CA" w:rsidRPr="00A516E2" w:rsidRDefault="001B69CA" w:rsidP="00A516E2">
      <w:pPr>
        <w:jc w:val="both"/>
      </w:pPr>
    </w:p>
    <w:p w:rsidR="00A516E2" w:rsidRDefault="00A516E2" w:rsidP="00A516E2">
      <w:pPr>
        <w:jc w:val="both"/>
      </w:pPr>
      <w:r w:rsidRPr="00A516E2">
        <w:t>Boscombe is a very diverse community, over a third are non-UK born, with enclaves within the parish which are 53% non-UK. In our linked schools, 37 different non-English first languages are spoken in 52% of the children, and over 53% have free school meals. The ethnicity (not country of origin) breakdown shows that over 80% are white, with 10-12% of Asian, Black</w:t>
      </w:r>
      <w:r>
        <w:t>,</w:t>
      </w:r>
      <w:r w:rsidRPr="00A516E2">
        <w:t xml:space="preserve"> or Mixed. The 47.6% UK born flagged area below is adjacent to the church and schools.</w:t>
      </w:r>
    </w:p>
    <w:p w:rsidR="00A516E2" w:rsidRPr="00A516E2" w:rsidRDefault="00A516E2" w:rsidP="00A516E2">
      <w:pPr>
        <w:jc w:val="both"/>
      </w:pPr>
    </w:p>
    <w:p w:rsidR="00A516E2" w:rsidRDefault="00A516E2" w:rsidP="00A516E2">
      <w:pPr>
        <w:jc w:val="both"/>
      </w:pPr>
      <w:r w:rsidRPr="00A516E2">
        <w:t xml:space="preserve">The parish ranks 6% for overall deprivation at 771 out of 12239 (Index of Multiple Deprivation 2019). Especially poor indices are employment 8%, Crime 6%, Health 8%, Children &amp; Youth 3%. </w:t>
      </w:r>
    </w:p>
    <w:p w:rsidR="00FB6A4D" w:rsidRDefault="00FB6A4D" w:rsidP="00A516E2">
      <w:pPr>
        <w:jc w:val="both"/>
      </w:pPr>
    </w:p>
    <w:p w:rsidR="00FB6A4D" w:rsidRPr="00FB6A4D" w:rsidRDefault="00FB6A4D" w:rsidP="00FB6A4D">
      <w:pPr>
        <w:jc w:val="both"/>
        <w:rPr>
          <w:b/>
          <w:bCs/>
        </w:rPr>
      </w:pPr>
      <w:r w:rsidRPr="00FB6A4D">
        <w:rPr>
          <w:b/>
          <w:bCs/>
        </w:rPr>
        <w:t>Church Mission</w:t>
      </w:r>
    </w:p>
    <w:p w:rsidR="00FB6A4D" w:rsidRDefault="00FB6A4D" w:rsidP="00FB6A4D">
      <w:pPr>
        <w:jc w:val="both"/>
      </w:pPr>
      <w:r>
        <w:t xml:space="preserve">We want St Clements Church to be a place of change, hope and healing for everyone. But we especially want to focus on the children and young family units in the community, many of whom are struggling with the cost of living, with language barriers, or with their circumstances. </w:t>
      </w:r>
    </w:p>
    <w:p w:rsidR="00FB6A4D" w:rsidRDefault="00FB6A4D" w:rsidP="00FB6A4D">
      <w:pPr>
        <w:jc w:val="both"/>
      </w:pPr>
    </w:p>
    <w:p w:rsidR="00FB6A4D" w:rsidRDefault="00FB6A4D" w:rsidP="00FB6A4D">
      <w:pPr>
        <w:jc w:val="both"/>
      </w:pPr>
      <w:r>
        <w:t>We believe that building strong children and young people in our community, together with our diverse community can change their future, and the future of this country. To do this in a unique heritage building, in a place where history can be shared and known, identity and belonging can be shaped is a huge opportunity.</w:t>
      </w:r>
    </w:p>
    <w:p w:rsidR="00FB6A4D" w:rsidRDefault="00FB6A4D" w:rsidP="00A516E2">
      <w:pPr>
        <w:jc w:val="both"/>
      </w:pPr>
    </w:p>
    <w:p w:rsidR="00FB6A4D" w:rsidRDefault="00FB6A4D" w:rsidP="00FB6A4D">
      <w:r>
        <w:t>That St Clements Church:</w:t>
      </w:r>
    </w:p>
    <w:p w:rsidR="00FB6A4D" w:rsidRDefault="00FB6A4D" w:rsidP="00FB6A4D">
      <w:pPr>
        <w:pStyle w:val="ListParagraph"/>
        <w:numPr>
          <w:ilvl w:val="0"/>
          <w:numId w:val="20"/>
        </w:numPr>
      </w:pPr>
      <w:r>
        <w:t xml:space="preserve">Is a space of grace, acceptance and hope, in and for everyone in the </w:t>
      </w:r>
      <w:proofErr w:type="gramStart"/>
      <w:r>
        <w:t>community</w:t>
      </w:r>
      <w:proofErr w:type="gramEnd"/>
    </w:p>
    <w:p w:rsidR="00FB6A4D" w:rsidRDefault="00FB6A4D" w:rsidP="00FB6A4D">
      <w:pPr>
        <w:pStyle w:val="ListParagraph"/>
        <w:numPr>
          <w:ilvl w:val="0"/>
          <w:numId w:val="20"/>
        </w:numPr>
      </w:pPr>
      <w:r>
        <w:t>Works strongly and positively with other agencies in partnership.</w:t>
      </w:r>
    </w:p>
    <w:p w:rsidR="00FB6A4D" w:rsidRDefault="00FB6A4D" w:rsidP="00FB6A4D">
      <w:pPr>
        <w:pStyle w:val="ListParagraph"/>
        <w:numPr>
          <w:ilvl w:val="0"/>
          <w:numId w:val="20"/>
        </w:numPr>
      </w:pPr>
      <w:r>
        <w:t>Listens carefully - to the strengths, needs and hopes, of individuals and the community</w:t>
      </w:r>
    </w:p>
    <w:p w:rsidR="00FB6A4D" w:rsidRDefault="00FB6A4D" w:rsidP="00FB6A4D">
      <w:pPr>
        <w:pStyle w:val="ListParagraph"/>
        <w:numPr>
          <w:ilvl w:val="0"/>
          <w:numId w:val="20"/>
        </w:numPr>
      </w:pPr>
      <w:r>
        <w:t xml:space="preserve">Has a multicultural emphasis where everyone feels welcome, and diversity is </w:t>
      </w:r>
      <w:proofErr w:type="gramStart"/>
      <w:r>
        <w:t>celebrated</w:t>
      </w:r>
      <w:proofErr w:type="gramEnd"/>
    </w:p>
    <w:p w:rsidR="00FB6A4D" w:rsidRDefault="00FB6A4D" w:rsidP="00FB6A4D">
      <w:pPr>
        <w:pStyle w:val="ListParagraph"/>
        <w:numPr>
          <w:ilvl w:val="0"/>
          <w:numId w:val="20"/>
        </w:numPr>
      </w:pPr>
      <w:r>
        <w:t xml:space="preserve">Responds to those appropriately by working and being with and in the community. </w:t>
      </w:r>
    </w:p>
    <w:p w:rsidR="00FB6A4D" w:rsidRDefault="00FB6A4D" w:rsidP="00FB6A4D">
      <w:pPr>
        <w:pStyle w:val="ListParagraph"/>
        <w:numPr>
          <w:ilvl w:val="0"/>
          <w:numId w:val="20"/>
        </w:numPr>
      </w:pPr>
      <w:r>
        <w:t>Remains flexible, re-shaping its provision and use to those things that are the most needed wanted and effective in the community.</w:t>
      </w:r>
    </w:p>
    <w:p w:rsidR="00FB6A4D" w:rsidRDefault="00FB6A4D" w:rsidP="00FB6A4D">
      <w:pPr>
        <w:pStyle w:val="ListParagraph"/>
        <w:numPr>
          <w:ilvl w:val="0"/>
          <w:numId w:val="20"/>
        </w:numPr>
      </w:pPr>
      <w:r>
        <w:t>That it always retains a strong community connection and is self-sustaining.</w:t>
      </w:r>
    </w:p>
    <w:p w:rsidR="00FB6A4D" w:rsidRDefault="00FB6A4D" w:rsidP="00FB6A4D">
      <w:pPr>
        <w:pStyle w:val="ListParagraph"/>
        <w:numPr>
          <w:ilvl w:val="0"/>
          <w:numId w:val="20"/>
        </w:numPr>
      </w:pPr>
      <w:r>
        <w:t>That it demonstrates clear outcome and impact data for the activities it hosts, showing its effectiveness.</w:t>
      </w:r>
    </w:p>
    <w:p w:rsidR="00FB6A4D" w:rsidRPr="00A516E2" w:rsidRDefault="00FB6A4D" w:rsidP="00A516E2">
      <w:pPr>
        <w:jc w:val="both"/>
      </w:pPr>
    </w:p>
    <w:p w:rsidR="00FB6A4D" w:rsidRPr="00FB6A4D" w:rsidRDefault="00FB6A4D" w:rsidP="00FB6A4D">
      <w:pPr>
        <w:rPr>
          <w:b/>
          <w:bCs/>
          <w:color w:val="000000" w:themeColor="text1"/>
        </w:rPr>
      </w:pPr>
      <w:r w:rsidRPr="00FB6A4D">
        <w:rPr>
          <w:b/>
          <w:bCs/>
          <w:color w:val="000000" w:themeColor="text1"/>
        </w:rPr>
        <w:t>Community Engagement</w:t>
      </w:r>
    </w:p>
    <w:p w:rsidR="00FB6A4D" w:rsidRPr="00BA0387" w:rsidRDefault="00FB6A4D" w:rsidP="00FB6A4D">
      <w:r w:rsidRPr="00FB6A4D">
        <w:t>St Clements church currently has significant community use</w:t>
      </w:r>
      <w:r w:rsidR="00BA0387">
        <w:t xml:space="preserve"> in schools use, and in strong and active social action outreach. </w:t>
      </w:r>
    </w:p>
    <w:sectPr w:rsidR="00FB6A4D" w:rsidRPr="00BA0387" w:rsidSect="00B36D59">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D19" w:rsidRDefault="00913D19" w:rsidP="00491563">
      <w:r>
        <w:separator/>
      </w:r>
    </w:p>
  </w:endnote>
  <w:endnote w:type="continuationSeparator" w:id="0">
    <w:p w:rsidR="00913D19" w:rsidRDefault="00913D19" w:rsidP="0049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9292343"/>
      <w:docPartObj>
        <w:docPartGallery w:val="Page Numbers (Bottom of Page)"/>
        <w:docPartUnique/>
      </w:docPartObj>
    </w:sdtPr>
    <w:sdtEndPr>
      <w:rPr>
        <w:rStyle w:val="PageNumber"/>
      </w:rPr>
    </w:sdtEndPr>
    <w:sdtContent>
      <w:p w:rsidR="00962CEB" w:rsidRDefault="00962CEB" w:rsidP="008E2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62CEB" w:rsidRDefault="00962CEB" w:rsidP="00962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0164924"/>
      <w:docPartObj>
        <w:docPartGallery w:val="Page Numbers (Bottom of Page)"/>
        <w:docPartUnique/>
      </w:docPartObj>
    </w:sdtPr>
    <w:sdtEndPr>
      <w:rPr>
        <w:rStyle w:val="PageNumber"/>
      </w:rPr>
    </w:sdtEndPr>
    <w:sdtContent>
      <w:p w:rsidR="00962CEB" w:rsidRDefault="00962CEB" w:rsidP="008E2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62CEB" w:rsidRDefault="00962CEB" w:rsidP="00962C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D19" w:rsidRDefault="00913D19" w:rsidP="00491563">
      <w:r>
        <w:separator/>
      </w:r>
    </w:p>
  </w:footnote>
  <w:footnote w:type="continuationSeparator" w:id="0">
    <w:p w:rsidR="00913D19" w:rsidRDefault="00913D19" w:rsidP="004915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02CC"/>
    <w:multiLevelType w:val="multilevel"/>
    <w:tmpl w:val="FABCA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10EDF"/>
    <w:multiLevelType w:val="multilevel"/>
    <w:tmpl w:val="7F4E7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9294D"/>
    <w:multiLevelType w:val="hybridMultilevel"/>
    <w:tmpl w:val="3880FAA0"/>
    <w:lvl w:ilvl="0" w:tplc="4D1A5F9C">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4F6903"/>
    <w:multiLevelType w:val="hybridMultilevel"/>
    <w:tmpl w:val="EA12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569A8"/>
    <w:multiLevelType w:val="hybridMultilevel"/>
    <w:tmpl w:val="4CEEB3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CF0D8A"/>
    <w:multiLevelType w:val="hybridMultilevel"/>
    <w:tmpl w:val="0E52AA1C"/>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F67609"/>
    <w:multiLevelType w:val="hybridMultilevel"/>
    <w:tmpl w:val="EECCB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A4E68"/>
    <w:multiLevelType w:val="hybridMultilevel"/>
    <w:tmpl w:val="7E38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914F8"/>
    <w:multiLevelType w:val="hybridMultilevel"/>
    <w:tmpl w:val="CEE6CA9E"/>
    <w:lvl w:ilvl="0" w:tplc="0809000F">
      <w:start w:val="1"/>
      <w:numFmt w:val="decimal"/>
      <w:lvlText w:val="%1."/>
      <w:lvlJc w:val="left"/>
      <w:pPr>
        <w:ind w:left="360" w:hanging="360"/>
      </w:pPr>
    </w:lvl>
    <w:lvl w:ilvl="1" w:tplc="DB501BFC">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E0B6101"/>
    <w:multiLevelType w:val="hybridMultilevel"/>
    <w:tmpl w:val="50483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250EF"/>
    <w:multiLevelType w:val="hybridMultilevel"/>
    <w:tmpl w:val="2BBA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07FFC"/>
    <w:multiLevelType w:val="hybridMultilevel"/>
    <w:tmpl w:val="50E6E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F73E8C"/>
    <w:multiLevelType w:val="hybridMultilevel"/>
    <w:tmpl w:val="7E66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D1260"/>
    <w:multiLevelType w:val="hybridMultilevel"/>
    <w:tmpl w:val="644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22599"/>
    <w:multiLevelType w:val="multilevel"/>
    <w:tmpl w:val="0D04D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1124B"/>
    <w:multiLevelType w:val="hybridMultilevel"/>
    <w:tmpl w:val="E6EA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54AB4"/>
    <w:multiLevelType w:val="multilevel"/>
    <w:tmpl w:val="306A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25A7B"/>
    <w:multiLevelType w:val="hybridMultilevel"/>
    <w:tmpl w:val="C3C2652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1630E8"/>
    <w:multiLevelType w:val="hybridMultilevel"/>
    <w:tmpl w:val="BCA69D38"/>
    <w:lvl w:ilvl="0" w:tplc="0809000F">
      <w:start w:val="1"/>
      <w:numFmt w:val="decimal"/>
      <w:lvlText w:val="%1."/>
      <w:lvlJc w:val="left"/>
      <w:pPr>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6A2A26C3"/>
    <w:multiLevelType w:val="hybridMultilevel"/>
    <w:tmpl w:val="71E8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8C355D"/>
    <w:multiLevelType w:val="hybridMultilevel"/>
    <w:tmpl w:val="03CAA8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cs="Wingdings" w:hint="default"/>
      </w:rPr>
    </w:lvl>
    <w:lvl w:ilvl="3" w:tplc="FFFFFFFF" w:tentative="1">
      <w:start w:val="1"/>
      <w:numFmt w:val="bullet"/>
      <w:lvlText w:val=""/>
      <w:lvlJc w:val="left"/>
      <w:pPr>
        <w:tabs>
          <w:tab w:val="num" w:pos="2520"/>
        </w:tabs>
        <w:ind w:left="2520" w:hanging="360"/>
      </w:pPr>
      <w:rPr>
        <w:rFonts w:ascii="Symbol" w:hAnsi="Symbol" w:cs="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cs="Wingdings" w:hint="default"/>
      </w:rPr>
    </w:lvl>
    <w:lvl w:ilvl="6" w:tplc="FFFFFFFF" w:tentative="1">
      <w:start w:val="1"/>
      <w:numFmt w:val="bullet"/>
      <w:lvlText w:val=""/>
      <w:lvlJc w:val="left"/>
      <w:pPr>
        <w:tabs>
          <w:tab w:val="num" w:pos="4680"/>
        </w:tabs>
        <w:ind w:left="4680" w:hanging="360"/>
      </w:pPr>
      <w:rPr>
        <w:rFonts w:ascii="Symbol" w:hAnsi="Symbol" w:cs="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774446BD"/>
    <w:multiLevelType w:val="hybridMultilevel"/>
    <w:tmpl w:val="216A3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700887"/>
    <w:multiLevelType w:val="hybridMultilevel"/>
    <w:tmpl w:val="C21C3F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FCB68F9"/>
    <w:multiLevelType w:val="hybridMultilevel"/>
    <w:tmpl w:val="AEA6B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9"/>
  </w:num>
  <w:num w:numId="4">
    <w:abstractNumId w:val="11"/>
  </w:num>
  <w:num w:numId="5">
    <w:abstractNumId w:val="19"/>
  </w:num>
  <w:num w:numId="6">
    <w:abstractNumId w:val="8"/>
  </w:num>
  <w:num w:numId="7">
    <w:abstractNumId w:val="6"/>
  </w:num>
  <w:num w:numId="8">
    <w:abstractNumId w:val="16"/>
  </w:num>
  <w:num w:numId="9">
    <w:abstractNumId w:val="15"/>
  </w:num>
  <w:num w:numId="10">
    <w:abstractNumId w:val="14"/>
  </w:num>
  <w:num w:numId="11">
    <w:abstractNumId w:val="14"/>
  </w:num>
  <w:num w:numId="12">
    <w:abstractNumId w:val="7"/>
  </w:num>
  <w:num w:numId="13">
    <w:abstractNumId w:val="1"/>
  </w:num>
  <w:num w:numId="14">
    <w:abstractNumId w:val="1"/>
  </w:num>
  <w:num w:numId="15">
    <w:abstractNumId w:val="13"/>
  </w:num>
  <w:num w:numId="16">
    <w:abstractNumId w:val="10"/>
  </w:num>
  <w:num w:numId="17">
    <w:abstractNumId w:val="17"/>
  </w:num>
  <w:num w:numId="18">
    <w:abstractNumId w:val="4"/>
  </w:num>
  <w:num w:numId="19">
    <w:abstractNumId w:val="12"/>
  </w:num>
  <w:num w:numId="20">
    <w:abstractNumId w:val="5"/>
  </w:num>
  <w:num w:numId="21">
    <w:abstractNumId w:val="2"/>
  </w:num>
  <w:num w:numId="22">
    <w:abstractNumId w:val="21"/>
  </w:num>
  <w:num w:numId="23">
    <w:abstractNumId w:val="23"/>
  </w:num>
  <w:num w:numId="24">
    <w:abstractNumId w:val="22"/>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263"/>
    <w:rsid w:val="00052B88"/>
    <w:rsid w:val="000E3878"/>
    <w:rsid w:val="0016296D"/>
    <w:rsid w:val="001B69CA"/>
    <w:rsid w:val="001D05AF"/>
    <w:rsid w:val="001D7702"/>
    <w:rsid w:val="0027665D"/>
    <w:rsid w:val="002A0FEC"/>
    <w:rsid w:val="002F67B3"/>
    <w:rsid w:val="00326C04"/>
    <w:rsid w:val="00345EA4"/>
    <w:rsid w:val="00416C32"/>
    <w:rsid w:val="004470D9"/>
    <w:rsid w:val="004528C8"/>
    <w:rsid w:val="0045308E"/>
    <w:rsid w:val="00460263"/>
    <w:rsid w:val="00491563"/>
    <w:rsid w:val="004E04F0"/>
    <w:rsid w:val="00562CC3"/>
    <w:rsid w:val="005631F5"/>
    <w:rsid w:val="005A5859"/>
    <w:rsid w:val="005B5521"/>
    <w:rsid w:val="00604553"/>
    <w:rsid w:val="00630B29"/>
    <w:rsid w:val="00636B81"/>
    <w:rsid w:val="0065596B"/>
    <w:rsid w:val="006924E8"/>
    <w:rsid w:val="007531C3"/>
    <w:rsid w:val="00776F63"/>
    <w:rsid w:val="007C58F4"/>
    <w:rsid w:val="007F103B"/>
    <w:rsid w:val="00882E9B"/>
    <w:rsid w:val="009110F2"/>
    <w:rsid w:val="00913D19"/>
    <w:rsid w:val="00962CEB"/>
    <w:rsid w:val="009C6B20"/>
    <w:rsid w:val="00A24B5D"/>
    <w:rsid w:val="00A27FF1"/>
    <w:rsid w:val="00A516E2"/>
    <w:rsid w:val="00A77705"/>
    <w:rsid w:val="00A95569"/>
    <w:rsid w:val="00B36D59"/>
    <w:rsid w:val="00B54BF9"/>
    <w:rsid w:val="00B60ADF"/>
    <w:rsid w:val="00BA0387"/>
    <w:rsid w:val="00BC706E"/>
    <w:rsid w:val="00C37F59"/>
    <w:rsid w:val="00D95BA2"/>
    <w:rsid w:val="00DA1E80"/>
    <w:rsid w:val="00DE12F4"/>
    <w:rsid w:val="00DF49D9"/>
    <w:rsid w:val="00E06BF7"/>
    <w:rsid w:val="00E100CB"/>
    <w:rsid w:val="00E47492"/>
    <w:rsid w:val="00E5670B"/>
    <w:rsid w:val="00E6379D"/>
    <w:rsid w:val="00F26238"/>
    <w:rsid w:val="00F52139"/>
    <w:rsid w:val="00FB6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9547B"/>
  <w15:chartTrackingRefBased/>
  <w15:docId w15:val="{3223476B-AF35-D747-ACC4-A67C9349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0263"/>
  </w:style>
  <w:style w:type="paragraph" w:styleId="Heading2">
    <w:name w:val="heading 2"/>
    <w:basedOn w:val="Normal"/>
    <w:next w:val="Normal"/>
    <w:link w:val="Heading2Char"/>
    <w:uiPriority w:val="9"/>
    <w:unhideWhenUsed/>
    <w:qFormat/>
    <w:rsid w:val="00A516E2"/>
    <w:pPr>
      <w:keepNext/>
      <w:keepLines/>
      <w:spacing w:before="40"/>
      <w:outlineLvl w:val="1"/>
    </w:pPr>
    <w:rPr>
      <w:rFonts w:asciiTheme="majorHAnsi" w:eastAsiaTheme="majorEastAsia" w:hAnsiTheme="majorHAnsi" w:cstheme="majorBidi"/>
      <w:snapToGrid w:val="0"/>
      <w:color w:val="2F5496" w:themeColor="accent1" w:themeShade="BF"/>
      <w:sz w:val="26"/>
      <w:szCs w:val="26"/>
    </w:rPr>
  </w:style>
  <w:style w:type="paragraph" w:styleId="Heading3">
    <w:name w:val="heading 3"/>
    <w:basedOn w:val="Normal"/>
    <w:next w:val="Normal"/>
    <w:link w:val="Heading3Char"/>
    <w:uiPriority w:val="9"/>
    <w:unhideWhenUsed/>
    <w:qFormat/>
    <w:rsid w:val="00FB6A4D"/>
    <w:pPr>
      <w:keepNext/>
      <w:keepLines/>
      <w:spacing w:before="40"/>
      <w:outlineLvl w:val="2"/>
    </w:pPr>
    <w:rPr>
      <w:rFonts w:asciiTheme="majorHAnsi" w:eastAsiaTheme="majorEastAsia" w:hAnsiTheme="majorHAnsi" w:cstheme="majorBidi"/>
      <w:snapToGrid w:val="0"/>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60263"/>
    <w:rPr>
      <w:rFonts w:ascii="Calibri" w:eastAsia="Calibri" w:hAnsi="Calibri" w:cs="Calibri"/>
    </w:rPr>
  </w:style>
  <w:style w:type="paragraph" w:styleId="ListParagraph">
    <w:name w:val="List Paragraph"/>
    <w:basedOn w:val="Normal"/>
    <w:uiPriority w:val="34"/>
    <w:qFormat/>
    <w:rsid w:val="0045308E"/>
    <w:pPr>
      <w:ind w:left="720"/>
      <w:contextualSpacing/>
    </w:pPr>
  </w:style>
  <w:style w:type="table" w:styleId="TableGrid">
    <w:name w:val="Table Grid"/>
    <w:basedOn w:val="TableNormal"/>
    <w:uiPriority w:val="39"/>
    <w:rsid w:val="00447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70D9"/>
    <w:rPr>
      <w:color w:val="0563C1" w:themeColor="hyperlink"/>
      <w:u w:val="single"/>
    </w:rPr>
  </w:style>
  <w:style w:type="character" w:styleId="UnresolvedMention">
    <w:name w:val="Unresolved Mention"/>
    <w:basedOn w:val="DefaultParagraphFont"/>
    <w:uiPriority w:val="99"/>
    <w:semiHidden/>
    <w:unhideWhenUsed/>
    <w:rsid w:val="00962CEB"/>
    <w:rPr>
      <w:color w:val="605E5C"/>
      <w:shd w:val="clear" w:color="auto" w:fill="E1DFDD"/>
    </w:rPr>
  </w:style>
  <w:style w:type="paragraph" w:styleId="Footer">
    <w:name w:val="footer"/>
    <w:basedOn w:val="Normal"/>
    <w:link w:val="FooterChar"/>
    <w:uiPriority w:val="99"/>
    <w:unhideWhenUsed/>
    <w:rsid w:val="00962CEB"/>
    <w:pPr>
      <w:tabs>
        <w:tab w:val="center" w:pos="4513"/>
        <w:tab w:val="right" w:pos="9026"/>
      </w:tabs>
    </w:pPr>
  </w:style>
  <w:style w:type="character" w:customStyle="1" w:styleId="FooterChar">
    <w:name w:val="Footer Char"/>
    <w:basedOn w:val="DefaultParagraphFont"/>
    <w:link w:val="Footer"/>
    <w:uiPriority w:val="99"/>
    <w:rsid w:val="00962CEB"/>
  </w:style>
  <w:style w:type="character" w:styleId="PageNumber">
    <w:name w:val="page number"/>
    <w:basedOn w:val="DefaultParagraphFont"/>
    <w:uiPriority w:val="99"/>
    <w:semiHidden/>
    <w:unhideWhenUsed/>
    <w:rsid w:val="00962CEB"/>
  </w:style>
  <w:style w:type="paragraph" w:customStyle="1" w:styleId="k3ksmc">
    <w:name w:val="k3ksmc"/>
    <w:basedOn w:val="Normal"/>
    <w:rsid w:val="005631F5"/>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31F5"/>
    <w:rPr>
      <w:b/>
      <w:bCs/>
    </w:rPr>
  </w:style>
  <w:style w:type="character" w:customStyle="1" w:styleId="uv3um">
    <w:name w:val="uv3um"/>
    <w:basedOn w:val="DefaultParagraphFont"/>
    <w:rsid w:val="005631F5"/>
  </w:style>
  <w:style w:type="character" w:customStyle="1" w:styleId="Heading2Char">
    <w:name w:val="Heading 2 Char"/>
    <w:basedOn w:val="DefaultParagraphFont"/>
    <w:link w:val="Heading2"/>
    <w:uiPriority w:val="9"/>
    <w:rsid w:val="00A516E2"/>
    <w:rPr>
      <w:rFonts w:asciiTheme="majorHAnsi" w:eastAsiaTheme="majorEastAsia" w:hAnsiTheme="majorHAnsi" w:cstheme="majorBidi"/>
      <w:snapToGrid w:val="0"/>
      <w:color w:val="2F5496" w:themeColor="accent1" w:themeShade="BF"/>
      <w:sz w:val="26"/>
      <w:szCs w:val="26"/>
    </w:rPr>
  </w:style>
  <w:style w:type="character" w:customStyle="1" w:styleId="Heading3Char">
    <w:name w:val="Heading 3 Char"/>
    <w:basedOn w:val="DefaultParagraphFont"/>
    <w:link w:val="Heading3"/>
    <w:uiPriority w:val="9"/>
    <w:rsid w:val="00FB6A4D"/>
    <w:rPr>
      <w:rFonts w:asciiTheme="majorHAnsi" w:eastAsiaTheme="majorEastAsia" w:hAnsiTheme="majorHAnsi" w:cstheme="majorBidi"/>
      <w:snapToGrid w:val="0"/>
      <w:color w:val="1F3763" w:themeColor="accent1" w:themeShade="7F"/>
      <w:sz w:val="24"/>
      <w:szCs w:val="24"/>
    </w:rPr>
  </w:style>
  <w:style w:type="paragraph" w:styleId="NormalWeb">
    <w:name w:val="Normal (Web)"/>
    <w:basedOn w:val="Normal"/>
    <w:uiPriority w:val="99"/>
    <w:semiHidden/>
    <w:unhideWhenUsed/>
    <w:rsid w:val="00FB6A4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4743">
      <w:bodyDiv w:val="1"/>
      <w:marLeft w:val="0"/>
      <w:marRight w:val="0"/>
      <w:marTop w:val="0"/>
      <w:marBottom w:val="0"/>
      <w:divBdr>
        <w:top w:val="none" w:sz="0" w:space="0" w:color="auto"/>
        <w:left w:val="none" w:sz="0" w:space="0" w:color="auto"/>
        <w:bottom w:val="none" w:sz="0" w:space="0" w:color="auto"/>
        <w:right w:val="none" w:sz="0" w:space="0" w:color="auto"/>
      </w:divBdr>
      <w:divsChild>
        <w:div w:id="1173759256">
          <w:marLeft w:val="-420"/>
          <w:marRight w:val="0"/>
          <w:marTop w:val="0"/>
          <w:marBottom w:val="0"/>
          <w:divBdr>
            <w:top w:val="none" w:sz="0" w:space="0" w:color="auto"/>
            <w:left w:val="none" w:sz="0" w:space="0" w:color="auto"/>
            <w:bottom w:val="none" w:sz="0" w:space="0" w:color="auto"/>
            <w:right w:val="none" w:sz="0" w:space="0" w:color="auto"/>
          </w:divBdr>
          <w:divsChild>
            <w:div w:id="1139805076">
              <w:marLeft w:val="0"/>
              <w:marRight w:val="0"/>
              <w:marTop w:val="0"/>
              <w:marBottom w:val="0"/>
              <w:divBdr>
                <w:top w:val="none" w:sz="0" w:space="0" w:color="auto"/>
                <w:left w:val="none" w:sz="0" w:space="0" w:color="auto"/>
                <w:bottom w:val="none" w:sz="0" w:space="0" w:color="auto"/>
                <w:right w:val="none" w:sz="0" w:space="0" w:color="auto"/>
              </w:divBdr>
              <w:divsChild>
                <w:div w:id="1066948749">
                  <w:marLeft w:val="0"/>
                  <w:marRight w:val="0"/>
                  <w:marTop w:val="0"/>
                  <w:marBottom w:val="0"/>
                  <w:divBdr>
                    <w:top w:val="none" w:sz="0" w:space="0" w:color="auto"/>
                    <w:left w:val="none" w:sz="0" w:space="0" w:color="auto"/>
                    <w:bottom w:val="none" w:sz="0" w:space="0" w:color="auto"/>
                    <w:right w:val="none" w:sz="0" w:space="0" w:color="auto"/>
                  </w:divBdr>
                  <w:divsChild>
                    <w:div w:id="789397248">
                      <w:marLeft w:val="0"/>
                      <w:marRight w:val="0"/>
                      <w:marTop w:val="0"/>
                      <w:marBottom w:val="0"/>
                      <w:divBdr>
                        <w:top w:val="none" w:sz="0" w:space="0" w:color="auto"/>
                        <w:left w:val="none" w:sz="0" w:space="0" w:color="auto"/>
                        <w:bottom w:val="none" w:sz="0" w:space="0" w:color="auto"/>
                        <w:right w:val="none" w:sz="0" w:space="0" w:color="auto"/>
                      </w:divBdr>
                    </w:div>
                    <w:div w:id="20778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04891">
          <w:marLeft w:val="-420"/>
          <w:marRight w:val="0"/>
          <w:marTop w:val="0"/>
          <w:marBottom w:val="0"/>
          <w:divBdr>
            <w:top w:val="none" w:sz="0" w:space="0" w:color="auto"/>
            <w:left w:val="none" w:sz="0" w:space="0" w:color="auto"/>
            <w:bottom w:val="none" w:sz="0" w:space="0" w:color="auto"/>
            <w:right w:val="none" w:sz="0" w:space="0" w:color="auto"/>
          </w:divBdr>
          <w:divsChild>
            <w:div w:id="827208318">
              <w:marLeft w:val="0"/>
              <w:marRight w:val="0"/>
              <w:marTop w:val="0"/>
              <w:marBottom w:val="0"/>
              <w:divBdr>
                <w:top w:val="none" w:sz="0" w:space="0" w:color="auto"/>
                <w:left w:val="none" w:sz="0" w:space="0" w:color="auto"/>
                <w:bottom w:val="none" w:sz="0" w:space="0" w:color="auto"/>
                <w:right w:val="none" w:sz="0" w:space="0" w:color="auto"/>
              </w:divBdr>
              <w:divsChild>
                <w:div w:id="1521895383">
                  <w:marLeft w:val="0"/>
                  <w:marRight w:val="0"/>
                  <w:marTop w:val="0"/>
                  <w:marBottom w:val="0"/>
                  <w:divBdr>
                    <w:top w:val="none" w:sz="0" w:space="0" w:color="auto"/>
                    <w:left w:val="none" w:sz="0" w:space="0" w:color="auto"/>
                    <w:bottom w:val="none" w:sz="0" w:space="0" w:color="auto"/>
                    <w:right w:val="none" w:sz="0" w:space="0" w:color="auto"/>
                  </w:divBdr>
                  <w:divsChild>
                    <w:div w:id="675112225">
                      <w:marLeft w:val="0"/>
                      <w:marRight w:val="0"/>
                      <w:marTop w:val="0"/>
                      <w:marBottom w:val="0"/>
                      <w:divBdr>
                        <w:top w:val="none" w:sz="0" w:space="0" w:color="auto"/>
                        <w:left w:val="none" w:sz="0" w:space="0" w:color="auto"/>
                        <w:bottom w:val="none" w:sz="0" w:space="0" w:color="auto"/>
                        <w:right w:val="none" w:sz="0" w:space="0" w:color="auto"/>
                      </w:divBdr>
                    </w:div>
                    <w:div w:id="11746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6042">
          <w:marLeft w:val="0"/>
          <w:marRight w:val="0"/>
          <w:marTop w:val="0"/>
          <w:marBottom w:val="0"/>
          <w:divBdr>
            <w:top w:val="none" w:sz="0" w:space="0" w:color="auto"/>
            <w:left w:val="none" w:sz="0" w:space="0" w:color="auto"/>
            <w:bottom w:val="none" w:sz="0" w:space="0" w:color="auto"/>
            <w:right w:val="none" w:sz="0" w:space="0" w:color="auto"/>
          </w:divBdr>
          <w:divsChild>
            <w:div w:id="1745838531">
              <w:marLeft w:val="-420"/>
              <w:marRight w:val="0"/>
              <w:marTop w:val="0"/>
              <w:marBottom w:val="0"/>
              <w:divBdr>
                <w:top w:val="none" w:sz="0" w:space="0" w:color="auto"/>
                <w:left w:val="none" w:sz="0" w:space="0" w:color="auto"/>
                <w:bottom w:val="none" w:sz="0" w:space="0" w:color="auto"/>
                <w:right w:val="none" w:sz="0" w:space="0" w:color="auto"/>
              </w:divBdr>
              <w:divsChild>
                <w:div w:id="504370340">
                  <w:marLeft w:val="0"/>
                  <w:marRight w:val="0"/>
                  <w:marTop w:val="0"/>
                  <w:marBottom w:val="0"/>
                  <w:divBdr>
                    <w:top w:val="none" w:sz="0" w:space="0" w:color="auto"/>
                    <w:left w:val="none" w:sz="0" w:space="0" w:color="auto"/>
                    <w:bottom w:val="none" w:sz="0" w:space="0" w:color="auto"/>
                    <w:right w:val="none" w:sz="0" w:space="0" w:color="auto"/>
                  </w:divBdr>
                  <w:divsChild>
                    <w:div w:id="132260257">
                      <w:marLeft w:val="0"/>
                      <w:marRight w:val="0"/>
                      <w:marTop w:val="0"/>
                      <w:marBottom w:val="0"/>
                      <w:divBdr>
                        <w:top w:val="none" w:sz="0" w:space="0" w:color="auto"/>
                        <w:left w:val="none" w:sz="0" w:space="0" w:color="auto"/>
                        <w:bottom w:val="none" w:sz="0" w:space="0" w:color="auto"/>
                        <w:right w:val="none" w:sz="0" w:space="0" w:color="auto"/>
                      </w:divBdr>
                      <w:divsChild>
                        <w:div w:id="1759018701">
                          <w:marLeft w:val="0"/>
                          <w:marRight w:val="0"/>
                          <w:marTop w:val="0"/>
                          <w:marBottom w:val="0"/>
                          <w:divBdr>
                            <w:top w:val="none" w:sz="0" w:space="0" w:color="auto"/>
                            <w:left w:val="none" w:sz="0" w:space="0" w:color="auto"/>
                            <w:bottom w:val="none" w:sz="0" w:space="0" w:color="auto"/>
                            <w:right w:val="none" w:sz="0" w:space="0" w:color="auto"/>
                          </w:divBdr>
                        </w:div>
                        <w:div w:id="9007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76244">
          <w:marLeft w:val="0"/>
          <w:marRight w:val="0"/>
          <w:marTop w:val="0"/>
          <w:marBottom w:val="0"/>
          <w:divBdr>
            <w:top w:val="none" w:sz="0" w:space="0" w:color="auto"/>
            <w:left w:val="none" w:sz="0" w:space="0" w:color="auto"/>
            <w:bottom w:val="none" w:sz="0" w:space="0" w:color="auto"/>
            <w:right w:val="none" w:sz="0" w:space="0" w:color="auto"/>
          </w:divBdr>
          <w:divsChild>
            <w:div w:id="1160660320">
              <w:marLeft w:val="-420"/>
              <w:marRight w:val="0"/>
              <w:marTop w:val="0"/>
              <w:marBottom w:val="0"/>
              <w:divBdr>
                <w:top w:val="none" w:sz="0" w:space="0" w:color="auto"/>
                <w:left w:val="none" w:sz="0" w:space="0" w:color="auto"/>
                <w:bottom w:val="none" w:sz="0" w:space="0" w:color="auto"/>
                <w:right w:val="none" w:sz="0" w:space="0" w:color="auto"/>
              </w:divBdr>
              <w:divsChild>
                <w:div w:id="1271400927">
                  <w:marLeft w:val="0"/>
                  <w:marRight w:val="0"/>
                  <w:marTop w:val="0"/>
                  <w:marBottom w:val="0"/>
                  <w:divBdr>
                    <w:top w:val="none" w:sz="0" w:space="0" w:color="auto"/>
                    <w:left w:val="none" w:sz="0" w:space="0" w:color="auto"/>
                    <w:bottom w:val="none" w:sz="0" w:space="0" w:color="auto"/>
                    <w:right w:val="none" w:sz="0" w:space="0" w:color="auto"/>
                  </w:divBdr>
                  <w:divsChild>
                    <w:div w:id="334306208">
                      <w:marLeft w:val="0"/>
                      <w:marRight w:val="0"/>
                      <w:marTop w:val="0"/>
                      <w:marBottom w:val="0"/>
                      <w:divBdr>
                        <w:top w:val="none" w:sz="0" w:space="0" w:color="auto"/>
                        <w:left w:val="none" w:sz="0" w:space="0" w:color="auto"/>
                        <w:bottom w:val="none" w:sz="0" w:space="0" w:color="auto"/>
                        <w:right w:val="none" w:sz="0" w:space="0" w:color="auto"/>
                      </w:divBdr>
                      <w:divsChild>
                        <w:div w:id="1436291179">
                          <w:marLeft w:val="0"/>
                          <w:marRight w:val="0"/>
                          <w:marTop w:val="0"/>
                          <w:marBottom w:val="0"/>
                          <w:divBdr>
                            <w:top w:val="none" w:sz="0" w:space="0" w:color="auto"/>
                            <w:left w:val="none" w:sz="0" w:space="0" w:color="auto"/>
                            <w:bottom w:val="none" w:sz="0" w:space="0" w:color="auto"/>
                            <w:right w:val="none" w:sz="0" w:space="0" w:color="auto"/>
                          </w:divBdr>
                        </w:div>
                        <w:div w:id="14737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88700">
          <w:marLeft w:val="0"/>
          <w:marRight w:val="0"/>
          <w:marTop w:val="0"/>
          <w:marBottom w:val="0"/>
          <w:divBdr>
            <w:top w:val="none" w:sz="0" w:space="0" w:color="auto"/>
            <w:left w:val="none" w:sz="0" w:space="0" w:color="auto"/>
            <w:bottom w:val="none" w:sz="0" w:space="0" w:color="auto"/>
            <w:right w:val="none" w:sz="0" w:space="0" w:color="auto"/>
          </w:divBdr>
          <w:divsChild>
            <w:div w:id="1049841735">
              <w:marLeft w:val="-420"/>
              <w:marRight w:val="0"/>
              <w:marTop w:val="0"/>
              <w:marBottom w:val="0"/>
              <w:divBdr>
                <w:top w:val="none" w:sz="0" w:space="0" w:color="auto"/>
                <w:left w:val="none" w:sz="0" w:space="0" w:color="auto"/>
                <w:bottom w:val="none" w:sz="0" w:space="0" w:color="auto"/>
                <w:right w:val="none" w:sz="0" w:space="0" w:color="auto"/>
              </w:divBdr>
              <w:divsChild>
                <w:div w:id="798374094">
                  <w:marLeft w:val="0"/>
                  <w:marRight w:val="0"/>
                  <w:marTop w:val="0"/>
                  <w:marBottom w:val="0"/>
                  <w:divBdr>
                    <w:top w:val="none" w:sz="0" w:space="0" w:color="auto"/>
                    <w:left w:val="none" w:sz="0" w:space="0" w:color="auto"/>
                    <w:bottom w:val="none" w:sz="0" w:space="0" w:color="auto"/>
                    <w:right w:val="none" w:sz="0" w:space="0" w:color="auto"/>
                  </w:divBdr>
                  <w:divsChild>
                    <w:div w:id="1251305797">
                      <w:marLeft w:val="0"/>
                      <w:marRight w:val="0"/>
                      <w:marTop w:val="0"/>
                      <w:marBottom w:val="0"/>
                      <w:divBdr>
                        <w:top w:val="none" w:sz="0" w:space="0" w:color="auto"/>
                        <w:left w:val="none" w:sz="0" w:space="0" w:color="auto"/>
                        <w:bottom w:val="none" w:sz="0" w:space="0" w:color="auto"/>
                        <w:right w:val="none" w:sz="0" w:space="0" w:color="auto"/>
                      </w:divBdr>
                      <w:divsChild>
                        <w:div w:id="957369349">
                          <w:marLeft w:val="0"/>
                          <w:marRight w:val="0"/>
                          <w:marTop w:val="0"/>
                          <w:marBottom w:val="0"/>
                          <w:divBdr>
                            <w:top w:val="none" w:sz="0" w:space="0" w:color="auto"/>
                            <w:left w:val="none" w:sz="0" w:space="0" w:color="auto"/>
                            <w:bottom w:val="none" w:sz="0" w:space="0" w:color="auto"/>
                            <w:right w:val="none" w:sz="0" w:space="0" w:color="auto"/>
                          </w:divBdr>
                        </w:div>
                        <w:div w:id="20339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97754">
          <w:marLeft w:val="0"/>
          <w:marRight w:val="0"/>
          <w:marTop w:val="0"/>
          <w:marBottom w:val="0"/>
          <w:divBdr>
            <w:top w:val="none" w:sz="0" w:space="0" w:color="auto"/>
            <w:left w:val="none" w:sz="0" w:space="0" w:color="auto"/>
            <w:bottom w:val="none" w:sz="0" w:space="0" w:color="auto"/>
            <w:right w:val="none" w:sz="0" w:space="0" w:color="auto"/>
          </w:divBdr>
          <w:divsChild>
            <w:div w:id="1039277568">
              <w:marLeft w:val="-420"/>
              <w:marRight w:val="0"/>
              <w:marTop w:val="0"/>
              <w:marBottom w:val="0"/>
              <w:divBdr>
                <w:top w:val="none" w:sz="0" w:space="0" w:color="auto"/>
                <w:left w:val="none" w:sz="0" w:space="0" w:color="auto"/>
                <w:bottom w:val="none" w:sz="0" w:space="0" w:color="auto"/>
                <w:right w:val="none" w:sz="0" w:space="0" w:color="auto"/>
              </w:divBdr>
              <w:divsChild>
                <w:div w:id="249237260">
                  <w:marLeft w:val="0"/>
                  <w:marRight w:val="0"/>
                  <w:marTop w:val="0"/>
                  <w:marBottom w:val="0"/>
                  <w:divBdr>
                    <w:top w:val="none" w:sz="0" w:space="0" w:color="auto"/>
                    <w:left w:val="none" w:sz="0" w:space="0" w:color="auto"/>
                    <w:bottom w:val="none" w:sz="0" w:space="0" w:color="auto"/>
                    <w:right w:val="none" w:sz="0" w:space="0" w:color="auto"/>
                  </w:divBdr>
                  <w:divsChild>
                    <w:div w:id="1340504526">
                      <w:marLeft w:val="0"/>
                      <w:marRight w:val="0"/>
                      <w:marTop w:val="0"/>
                      <w:marBottom w:val="0"/>
                      <w:divBdr>
                        <w:top w:val="none" w:sz="0" w:space="0" w:color="auto"/>
                        <w:left w:val="none" w:sz="0" w:space="0" w:color="auto"/>
                        <w:bottom w:val="none" w:sz="0" w:space="0" w:color="auto"/>
                        <w:right w:val="none" w:sz="0" w:space="0" w:color="auto"/>
                      </w:divBdr>
                      <w:divsChild>
                        <w:div w:id="1028144954">
                          <w:marLeft w:val="0"/>
                          <w:marRight w:val="0"/>
                          <w:marTop w:val="0"/>
                          <w:marBottom w:val="0"/>
                          <w:divBdr>
                            <w:top w:val="none" w:sz="0" w:space="0" w:color="auto"/>
                            <w:left w:val="none" w:sz="0" w:space="0" w:color="auto"/>
                            <w:bottom w:val="none" w:sz="0" w:space="0" w:color="auto"/>
                            <w:right w:val="none" w:sz="0" w:space="0" w:color="auto"/>
                          </w:divBdr>
                        </w:div>
                        <w:div w:id="5441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86571">
          <w:marLeft w:val="0"/>
          <w:marRight w:val="0"/>
          <w:marTop w:val="0"/>
          <w:marBottom w:val="0"/>
          <w:divBdr>
            <w:top w:val="none" w:sz="0" w:space="0" w:color="auto"/>
            <w:left w:val="none" w:sz="0" w:space="0" w:color="auto"/>
            <w:bottom w:val="none" w:sz="0" w:space="0" w:color="auto"/>
            <w:right w:val="none" w:sz="0" w:space="0" w:color="auto"/>
          </w:divBdr>
          <w:divsChild>
            <w:div w:id="1030107451">
              <w:marLeft w:val="-420"/>
              <w:marRight w:val="0"/>
              <w:marTop w:val="0"/>
              <w:marBottom w:val="0"/>
              <w:divBdr>
                <w:top w:val="none" w:sz="0" w:space="0" w:color="auto"/>
                <w:left w:val="none" w:sz="0" w:space="0" w:color="auto"/>
                <w:bottom w:val="none" w:sz="0" w:space="0" w:color="auto"/>
                <w:right w:val="none" w:sz="0" w:space="0" w:color="auto"/>
              </w:divBdr>
              <w:divsChild>
                <w:div w:id="1876772500">
                  <w:marLeft w:val="0"/>
                  <w:marRight w:val="0"/>
                  <w:marTop w:val="0"/>
                  <w:marBottom w:val="0"/>
                  <w:divBdr>
                    <w:top w:val="none" w:sz="0" w:space="0" w:color="auto"/>
                    <w:left w:val="none" w:sz="0" w:space="0" w:color="auto"/>
                    <w:bottom w:val="none" w:sz="0" w:space="0" w:color="auto"/>
                    <w:right w:val="none" w:sz="0" w:space="0" w:color="auto"/>
                  </w:divBdr>
                  <w:divsChild>
                    <w:div w:id="1282343675">
                      <w:marLeft w:val="0"/>
                      <w:marRight w:val="0"/>
                      <w:marTop w:val="0"/>
                      <w:marBottom w:val="0"/>
                      <w:divBdr>
                        <w:top w:val="none" w:sz="0" w:space="0" w:color="auto"/>
                        <w:left w:val="none" w:sz="0" w:space="0" w:color="auto"/>
                        <w:bottom w:val="none" w:sz="0" w:space="0" w:color="auto"/>
                        <w:right w:val="none" w:sz="0" w:space="0" w:color="auto"/>
                      </w:divBdr>
                      <w:divsChild>
                        <w:div w:id="1009914885">
                          <w:marLeft w:val="0"/>
                          <w:marRight w:val="0"/>
                          <w:marTop w:val="0"/>
                          <w:marBottom w:val="0"/>
                          <w:divBdr>
                            <w:top w:val="none" w:sz="0" w:space="0" w:color="auto"/>
                            <w:left w:val="none" w:sz="0" w:space="0" w:color="auto"/>
                            <w:bottom w:val="none" w:sz="0" w:space="0" w:color="auto"/>
                            <w:right w:val="none" w:sz="0" w:space="0" w:color="auto"/>
                          </w:divBdr>
                        </w:div>
                        <w:div w:id="2862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7469">
          <w:marLeft w:val="0"/>
          <w:marRight w:val="0"/>
          <w:marTop w:val="0"/>
          <w:marBottom w:val="0"/>
          <w:divBdr>
            <w:top w:val="none" w:sz="0" w:space="0" w:color="auto"/>
            <w:left w:val="none" w:sz="0" w:space="0" w:color="auto"/>
            <w:bottom w:val="none" w:sz="0" w:space="0" w:color="auto"/>
            <w:right w:val="none" w:sz="0" w:space="0" w:color="auto"/>
          </w:divBdr>
          <w:divsChild>
            <w:div w:id="1001198787">
              <w:marLeft w:val="-420"/>
              <w:marRight w:val="0"/>
              <w:marTop w:val="0"/>
              <w:marBottom w:val="0"/>
              <w:divBdr>
                <w:top w:val="none" w:sz="0" w:space="0" w:color="auto"/>
                <w:left w:val="none" w:sz="0" w:space="0" w:color="auto"/>
                <w:bottom w:val="none" w:sz="0" w:space="0" w:color="auto"/>
                <w:right w:val="none" w:sz="0" w:space="0" w:color="auto"/>
              </w:divBdr>
              <w:divsChild>
                <w:div w:id="2089380826">
                  <w:marLeft w:val="0"/>
                  <w:marRight w:val="0"/>
                  <w:marTop w:val="0"/>
                  <w:marBottom w:val="0"/>
                  <w:divBdr>
                    <w:top w:val="none" w:sz="0" w:space="0" w:color="auto"/>
                    <w:left w:val="none" w:sz="0" w:space="0" w:color="auto"/>
                    <w:bottom w:val="none" w:sz="0" w:space="0" w:color="auto"/>
                    <w:right w:val="none" w:sz="0" w:space="0" w:color="auto"/>
                  </w:divBdr>
                  <w:divsChild>
                    <w:div w:id="642585778">
                      <w:marLeft w:val="0"/>
                      <w:marRight w:val="0"/>
                      <w:marTop w:val="0"/>
                      <w:marBottom w:val="0"/>
                      <w:divBdr>
                        <w:top w:val="none" w:sz="0" w:space="0" w:color="auto"/>
                        <w:left w:val="none" w:sz="0" w:space="0" w:color="auto"/>
                        <w:bottom w:val="none" w:sz="0" w:space="0" w:color="auto"/>
                        <w:right w:val="none" w:sz="0" w:space="0" w:color="auto"/>
                      </w:divBdr>
                      <w:divsChild>
                        <w:div w:id="978344727">
                          <w:marLeft w:val="0"/>
                          <w:marRight w:val="0"/>
                          <w:marTop w:val="0"/>
                          <w:marBottom w:val="0"/>
                          <w:divBdr>
                            <w:top w:val="none" w:sz="0" w:space="0" w:color="auto"/>
                            <w:left w:val="none" w:sz="0" w:space="0" w:color="auto"/>
                            <w:bottom w:val="none" w:sz="0" w:space="0" w:color="auto"/>
                            <w:right w:val="none" w:sz="0" w:space="0" w:color="auto"/>
                          </w:divBdr>
                        </w:div>
                        <w:div w:id="3869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90295">
          <w:marLeft w:val="0"/>
          <w:marRight w:val="0"/>
          <w:marTop w:val="0"/>
          <w:marBottom w:val="0"/>
          <w:divBdr>
            <w:top w:val="none" w:sz="0" w:space="0" w:color="auto"/>
            <w:left w:val="none" w:sz="0" w:space="0" w:color="auto"/>
            <w:bottom w:val="none" w:sz="0" w:space="0" w:color="auto"/>
            <w:right w:val="none" w:sz="0" w:space="0" w:color="auto"/>
          </w:divBdr>
          <w:divsChild>
            <w:div w:id="1878738127">
              <w:marLeft w:val="-420"/>
              <w:marRight w:val="0"/>
              <w:marTop w:val="0"/>
              <w:marBottom w:val="0"/>
              <w:divBdr>
                <w:top w:val="none" w:sz="0" w:space="0" w:color="auto"/>
                <w:left w:val="none" w:sz="0" w:space="0" w:color="auto"/>
                <w:bottom w:val="none" w:sz="0" w:space="0" w:color="auto"/>
                <w:right w:val="none" w:sz="0" w:space="0" w:color="auto"/>
              </w:divBdr>
              <w:divsChild>
                <w:div w:id="1772124508">
                  <w:marLeft w:val="0"/>
                  <w:marRight w:val="0"/>
                  <w:marTop w:val="0"/>
                  <w:marBottom w:val="0"/>
                  <w:divBdr>
                    <w:top w:val="none" w:sz="0" w:space="0" w:color="auto"/>
                    <w:left w:val="none" w:sz="0" w:space="0" w:color="auto"/>
                    <w:bottom w:val="none" w:sz="0" w:space="0" w:color="auto"/>
                    <w:right w:val="none" w:sz="0" w:space="0" w:color="auto"/>
                  </w:divBdr>
                  <w:divsChild>
                    <w:div w:id="212470894">
                      <w:marLeft w:val="0"/>
                      <w:marRight w:val="0"/>
                      <w:marTop w:val="0"/>
                      <w:marBottom w:val="0"/>
                      <w:divBdr>
                        <w:top w:val="none" w:sz="0" w:space="0" w:color="auto"/>
                        <w:left w:val="none" w:sz="0" w:space="0" w:color="auto"/>
                        <w:bottom w:val="none" w:sz="0" w:space="0" w:color="auto"/>
                        <w:right w:val="none" w:sz="0" w:space="0" w:color="auto"/>
                      </w:divBdr>
                      <w:divsChild>
                        <w:div w:id="21106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3198">
      <w:bodyDiv w:val="1"/>
      <w:marLeft w:val="0"/>
      <w:marRight w:val="0"/>
      <w:marTop w:val="0"/>
      <w:marBottom w:val="0"/>
      <w:divBdr>
        <w:top w:val="none" w:sz="0" w:space="0" w:color="auto"/>
        <w:left w:val="none" w:sz="0" w:space="0" w:color="auto"/>
        <w:bottom w:val="none" w:sz="0" w:space="0" w:color="auto"/>
        <w:right w:val="none" w:sz="0" w:space="0" w:color="auto"/>
      </w:divBdr>
    </w:div>
    <w:div w:id="425200746">
      <w:bodyDiv w:val="1"/>
      <w:marLeft w:val="0"/>
      <w:marRight w:val="0"/>
      <w:marTop w:val="0"/>
      <w:marBottom w:val="0"/>
      <w:divBdr>
        <w:top w:val="none" w:sz="0" w:space="0" w:color="auto"/>
        <w:left w:val="none" w:sz="0" w:space="0" w:color="auto"/>
        <w:bottom w:val="none" w:sz="0" w:space="0" w:color="auto"/>
        <w:right w:val="none" w:sz="0" w:space="0" w:color="auto"/>
      </w:divBdr>
    </w:div>
    <w:div w:id="561719561">
      <w:bodyDiv w:val="1"/>
      <w:marLeft w:val="0"/>
      <w:marRight w:val="0"/>
      <w:marTop w:val="0"/>
      <w:marBottom w:val="0"/>
      <w:divBdr>
        <w:top w:val="none" w:sz="0" w:space="0" w:color="auto"/>
        <w:left w:val="none" w:sz="0" w:space="0" w:color="auto"/>
        <w:bottom w:val="none" w:sz="0" w:space="0" w:color="auto"/>
        <w:right w:val="none" w:sz="0" w:space="0" w:color="auto"/>
      </w:divBdr>
    </w:div>
    <w:div w:id="586350802">
      <w:bodyDiv w:val="1"/>
      <w:marLeft w:val="0"/>
      <w:marRight w:val="0"/>
      <w:marTop w:val="0"/>
      <w:marBottom w:val="0"/>
      <w:divBdr>
        <w:top w:val="none" w:sz="0" w:space="0" w:color="auto"/>
        <w:left w:val="none" w:sz="0" w:space="0" w:color="auto"/>
        <w:bottom w:val="none" w:sz="0" w:space="0" w:color="auto"/>
        <w:right w:val="none" w:sz="0" w:space="0" w:color="auto"/>
      </w:divBdr>
    </w:div>
    <w:div w:id="827477715">
      <w:bodyDiv w:val="1"/>
      <w:marLeft w:val="0"/>
      <w:marRight w:val="0"/>
      <w:marTop w:val="0"/>
      <w:marBottom w:val="0"/>
      <w:divBdr>
        <w:top w:val="none" w:sz="0" w:space="0" w:color="auto"/>
        <w:left w:val="none" w:sz="0" w:space="0" w:color="auto"/>
        <w:bottom w:val="none" w:sz="0" w:space="0" w:color="auto"/>
        <w:right w:val="none" w:sz="0" w:space="0" w:color="auto"/>
      </w:divBdr>
    </w:div>
    <w:div w:id="837578528">
      <w:bodyDiv w:val="1"/>
      <w:marLeft w:val="0"/>
      <w:marRight w:val="0"/>
      <w:marTop w:val="0"/>
      <w:marBottom w:val="0"/>
      <w:divBdr>
        <w:top w:val="none" w:sz="0" w:space="0" w:color="auto"/>
        <w:left w:val="none" w:sz="0" w:space="0" w:color="auto"/>
        <w:bottom w:val="none" w:sz="0" w:space="0" w:color="auto"/>
        <w:right w:val="none" w:sz="0" w:space="0" w:color="auto"/>
      </w:divBdr>
    </w:div>
    <w:div w:id="900292611">
      <w:bodyDiv w:val="1"/>
      <w:marLeft w:val="0"/>
      <w:marRight w:val="0"/>
      <w:marTop w:val="0"/>
      <w:marBottom w:val="0"/>
      <w:divBdr>
        <w:top w:val="none" w:sz="0" w:space="0" w:color="auto"/>
        <w:left w:val="none" w:sz="0" w:space="0" w:color="auto"/>
        <w:bottom w:val="none" w:sz="0" w:space="0" w:color="auto"/>
        <w:right w:val="none" w:sz="0" w:space="0" w:color="auto"/>
      </w:divBdr>
    </w:div>
    <w:div w:id="1032263266">
      <w:bodyDiv w:val="1"/>
      <w:marLeft w:val="0"/>
      <w:marRight w:val="0"/>
      <w:marTop w:val="0"/>
      <w:marBottom w:val="0"/>
      <w:divBdr>
        <w:top w:val="none" w:sz="0" w:space="0" w:color="auto"/>
        <w:left w:val="none" w:sz="0" w:space="0" w:color="auto"/>
        <w:bottom w:val="none" w:sz="0" w:space="0" w:color="auto"/>
        <w:right w:val="none" w:sz="0" w:space="0" w:color="auto"/>
      </w:divBdr>
    </w:div>
    <w:div w:id="1111391081">
      <w:bodyDiv w:val="1"/>
      <w:marLeft w:val="0"/>
      <w:marRight w:val="0"/>
      <w:marTop w:val="0"/>
      <w:marBottom w:val="0"/>
      <w:divBdr>
        <w:top w:val="none" w:sz="0" w:space="0" w:color="auto"/>
        <w:left w:val="none" w:sz="0" w:space="0" w:color="auto"/>
        <w:bottom w:val="none" w:sz="0" w:space="0" w:color="auto"/>
        <w:right w:val="none" w:sz="0" w:space="0" w:color="auto"/>
      </w:divBdr>
      <w:divsChild>
        <w:div w:id="1624533576">
          <w:marLeft w:val="-420"/>
          <w:marRight w:val="0"/>
          <w:marTop w:val="0"/>
          <w:marBottom w:val="0"/>
          <w:divBdr>
            <w:top w:val="none" w:sz="0" w:space="0" w:color="auto"/>
            <w:left w:val="none" w:sz="0" w:space="0" w:color="auto"/>
            <w:bottom w:val="none" w:sz="0" w:space="0" w:color="auto"/>
            <w:right w:val="none" w:sz="0" w:space="0" w:color="auto"/>
          </w:divBdr>
          <w:divsChild>
            <w:div w:id="1332413479">
              <w:marLeft w:val="0"/>
              <w:marRight w:val="0"/>
              <w:marTop w:val="0"/>
              <w:marBottom w:val="0"/>
              <w:divBdr>
                <w:top w:val="none" w:sz="0" w:space="0" w:color="auto"/>
                <w:left w:val="none" w:sz="0" w:space="0" w:color="auto"/>
                <w:bottom w:val="none" w:sz="0" w:space="0" w:color="auto"/>
                <w:right w:val="none" w:sz="0" w:space="0" w:color="auto"/>
              </w:divBdr>
              <w:divsChild>
                <w:div w:id="926420121">
                  <w:marLeft w:val="0"/>
                  <w:marRight w:val="0"/>
                  <w:marTop w:val="0"/>
                  <w:marBottom w:val="0"/>
                  <w:divBdr>
                    <w:top w:val="none" w:sz="0" w:space="0" w:color="auto"/>
                    <w:left w:val="none" w:sz="0" w:space="0" w:color="auto"/>
                    <w:bottom w:val="none" w:sz="0" w:space="0" w:color="auto"/>
                    <w:right w:val="none" w:sz="0" w:space="0" w:color="auto"/>
                  </w:divBdr>
                  <w:divsChild>
                    <w:div w:id="35662152">
                      <w:marLeft w:val="0"/>
                      <w:marRight w:val="0"/>
                      <w:marTop w:val="0"/>
                      <w:marBottom w:val="0"/>
                      <w:divBdr>
                        <w:top w:val="none" w:sz="0" w:space="0" w:color="auto"/>
                        <w:left w:val="none" w:sz="0" w:space="0" w:color="auto"/>
                        <w:bottom w:val="none" w:sz="0" w:space="0" w:color="auto"/>
                        <w:right w:val="none" w:sz="0" w:space="0" w:color="auto"/>
                      </w:divBdr>
                      <w:divsChild>
                        <w:div w:id="418723496">
                          <w:marLeft w:val="0"/>
                          <w:marRight w:val="0"/>
                          <w:marTop w:val="0"/>
                          <w:marBottom w:val="0"/>
                          <w:divBdr>
                            <w:top w:val="none" w:sz="0" w:space="0" w:color="auto"/>
                            <w:left w:val="none" w:sz="0" w:space="0" w:color="auto"/>
                            <w:bottom w:val="none" w:sz="0" w:space="0" w:color="auto"/>
                            <w:right w:val="none" w:sz="0" w:space="0" w:color="auto"/>
                          </w:divBdr>
                        </w:div>
                        <w:div w:id="1681469370">
                          <w:marLeft w:val="0"/>
                          <w:marRight w:val="0"/>
                          <w:marTop w:val="0"/>
                          <w:marBottom w:val="0"/>
                          <w:divBdr>
                            <w:top w:val="none" w:sz="0" w:space="0" w:color="auto"/>
                            <w:left w:val="none" w:sz="0" w:space="0" w:color="auto"/>
                            <w:bottom w:val="none" w:sz="0" w:space="0" w:color="auto"/>
                            <w:right w:val="none" w:sz="0" w:space="0" w:color="auto"/>
                          </w:divBdr>
                        </w:div>
                        <w:div w:id="2340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93406">
          <w:marLeft w:val="0"/>
          <w:marRight w:val="0"/>
          <w:marTop w:val="0"/>
          <w:marBottom w:val="0"/>
          <w:divBdr>
            <w:top w:val="none" w:sz="0" w:space="0" w:color="auto"/>
            <w:left w:val="none" w:sz="0" w:space="0" w:color="auto"/>
            <w:bottom w:val="none" w:sz="0" w:space="0" w:color="auto"/>
            <w:right w:val="none" w:sz="0" w:space="0" w:color="auto"/>
          </w:divBdr>
          <w:divsChild>
            <w:div w:id="1981760208">
              <w:marLeft w:val="-420"/>
              <w:marRight w:val="0"/>
              <w:marTop w:val="0"/>
              <w:marBottom w:val="0"/>
              <w:divBdr>
                <w:top w:val="none" w:sz="0" w:space="0" w:color="auto"/>
                <w:left w:val="none" w:sz="0" w:space="0" w:color="auto"/>
                <w:bottom w:val="none" w:sz="0" w:space="0" w:color="auto"/>
                <w:right w:val="none" w:sz="0" w:space="0" w:color="auto"/>
              </w:divBdr>
              <w:divsChild>
                <w:div w:id="989987343">
                  <w:marLeft w:val="0"/>
                  <w:marRight w:val="0"/>
                  <w:marTop w:val="0"/>
                  <w:marBottom w:val="0"/>
                  <w:divBdr>
                    <w:top w:val="none" w:sz="0" w:space="0" w:color="auto"/>
                    <w:left w:val="none" w:sz="0" w:space="0" w:color="auto"/>
                    <w:bottom w:val="none" w:sz="0" w:space="0" w:color="auto"/>
                    <w:right w:val="none" w:sz="0" w:space="0" w:color="auto"/>
                  </w:divBdr>
                  <w:divsChild>
                    <w:div w:id="407390611">
                      <w:marLeft w:val="0"/>
                      <w:marRight w:val="0"/>
                      <w:marTop w:val="0"/>
                      <w:marBottom w:val="0"/>
                      <w:divBdr>
                        <w:top w:val="none" w:sz="0" w:space="0" w:color="auto"/>
                        <w:left w:val="none" w:sz="0" w:space="0" w:color="auto"/>
                        <w:bottom w:val="none" w:sz="0" w:space="0" w:color="auto"/>
                        <w:right w:val="none" w:sz="0" w:space="0" w:color="auto"/>
                      </w:divBdr>
                      <w:divsChild>
                        <w:div w:id="2096314811">
                          <w:marLeft w:val="0"/>
                          <w:marRight w:val="0"/>
                          <w:marTop w:val="0"/>
                          <w:marBottom w:val="0"/>
                          <w:divBdr>
                            <w:top w:val="none" w:sz="0" w:space="0" w:color="auto"/>
                            <w:left w:val="none" w:sz="0" w:space="0" w:color="auto"/>
                            <w:bottom w:val="none" w:sz="0" w:space="0" w:color="auto"/>
                            <w:right w:val="none" w:sz="0" w:space="0" w:color="auto"/>
                          </w:divBdr>
                        </w:div>
                        <w:div w:id="1496264908">
                          <w:marLeft w:val="0"/>
                          <w:marRight w:val="0"/>
                          <w:marTop w:val="0"/>
                          <w:marBottom w:val="0"/>
                          <w:divBdr>
                            <w:top w:val="none" w:sz="0" w:space="0" w:color="auto"/>
                            <w:left w:val="none" w:sz="0" w:space="0" w:color="auto"/>
                            <w:bottom w:val="none" w:sz="0" w:space="0" w:color="auto"/>
                            <w:right w:val="none" w:sz="0" w:space="0" w:color="auto"/>
                          </w:divBdr>
                          <w:divsChild>
                            <w:div w:id="1842311415">
                              <w:marLeft w:val="0"/>
                              <w:marRight w:val="0"/>
                              <w:marTop w:val="0"/>
                              <w:marBottom w:val="0"/>
                              <w:divBdr>
                                <w:top w:val="none" w:sz="0" w:space="0" w:color="auto"/>
                                <w:left w:val="none" w:sz="0" w:space="0" w:color="auto"/>
                                <w:bottom w:val="none" w:sz="0" w:space="0" w:color="auto"/>
                                <w:right w:val="none" w:sz="0" w:space="0" w:color="auto"/>
                              </w:divBdr>
                              <w:divsChild>
                                <w:div w:id="1301109892">
                                  <w:marLeft w:val="0"/>
                                  <w:marRight w:val="0"/>
                                  <w:marTop w:val="0"/>
                                  <w:marBottom w:val="0"/>
                                  <w:divBdr>
                                    <w:top w:val="none" w:sz="0" w:space="0" w:color="auto"/>
                                    <w:left w:val="none" w:sz="0" w:space="0" w:color="auto"/>
                                    <w:bottom w:val="none" w:sz="0" w:space="0" w:color="auto"/>
                                    <w:right w:val="none" w:sz="0" w:space="0" w:color="auto"/>
                                  </w:divBdr>
                                </w:div>
                                <w:div w:id="1178228784">
                                  <w:marLeft w:val="0"/>
                                  <w:marRight w:val="0"/>
                                  <w:marTop w:val="0"/>
                                  <w:marBottom w:val="0"/>
                                  <w:divBdr>
                                    <w:top w:val="none" w:sz="0" w:space="0" w:color="auto"/>
                                    <w:left w:val="none" w:sz="0" w:space="0" w:color="auto"/>
                                    <w:bottom w:val="none" w:sz="0" w:space="0" w:color="auto"/>
                                    <w:right w:val="none" w:sz="0" w:space="0" w:color="auto"/>
                                  </w:divBdr>
                                </w:div>
                                <w:div w:id="1034231054">
                                  <w:marLeft w:val="0"/>
                                  <w:marRight w:val="0"/>
                                  <w:marTop w:val="0"/>
                                  <w:marBottom w:val="0"/>
                                  <w:divBdr>
                                    <w:top w:val="none" w:sz="0" w:space="0" w:color="auto"/>
                                    <w:left w:val="none" w:sz="0" w:space="0" w:color="auto"/>
                                    <w:bottom w:val="none" w:sz="0" w:space="0" w:color="auto"/>
                                    <w:right w:val="none" w:sz="0" w:space="0" w:color="auto"/>
                                  </w:divBdr>
                                </w:div>
                                <w:div w:id="11280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502241">
      <w:bodyDiv w:val="1"/>
      <w:marLeft w:val="0"/>
      <w:marRight w:val="0"/>
      <w:marTop w:val="0"/>
      <w:marBottom w:val="0"/>
      <w:divBdr>
        <w:top w:val="none" w:sz="0" w:space="0" w:color="auto"/>
        <w:left w:val="none" w:sz="0" w:space="0" w:color="auto"/>
        <w:bottom w:val="none" w:sz="0" w:space="0" w:color="auto"/>
        <w:right w:val="none" w:sz="0" w:space="0" w:color="auto"/>
      </w:divBdr>
      <w:divsChild>
        <w:div w:id="473329114">
          <w:marLeft w:val="-420"/>
          <w:marRight w:val="0"/>
          <w:marTop w:val="0"/>
          <w:marBottom w:val="0"/>
          <w:divBdr>
            <w:top w:val="none" w:sz="0" w:space="0" w:color="auto"/>
            <w:left w:val="none" w:sz="0" w:space="0" w:color="auto"/>
            <w:bottom w:val="none" w:sz="0" w:space="0" w:color="auto"/>
            <w:right w:val="none" w:sz="0" w:space="0" w:color="auto"/>
          </w:divBdr>
          <w:divsChild>
            <w:div w:id="182981467">
              <w:marLeft w:val="0"/>
              <w:marRight w:val="0"/>
              <w:marTop w:val="0"/>
              <w:marBottom w:val="0"/>
              <w:divBdr>
                <w:top w:val="none" w:sz="0" w:space="0" w:color="auto"/>
                <w:left w:val="none" w:sz="0" w:space="0" w:color="auto"/>
                <w:bottom w:val="none" w:sz="0" w:space="0" w:color="auto"/>
                <w:right w:val="none" w:sz="0" w:space="0" w:color="auto"/>
              </w:divBdr>
              <w:divsChild>
                <w:div w:id="885600807">
                  <w:marLeft w:val="0"/>
                  <w:marRight w:val="0"/>
                  <w:marTop w:val="0"/>
                  <w:marBottom w:val="0"/>
                  <w:divBdr>
                    <w:top w:val="none" w:sz="0" w:space="0" w:color="auto"/>
                    <w:left w:val="none" w:sz="0" w:space="0" w:color="auto"/>
                    <w:bottom w:val="none" w:sz="0" w:space="0" w:color="auto"/>
                    <w:right w:val="none" w:sz="0" w:space="0" w:color="auto"/>
                  </w:divBdr>
                  <w:divsChild>
                    <w:div w:id="1934581928">
                      <w:marLeft w:val="0"/>
                      <w:marRight w:val="0"/>
                      <w:marTop w:val="0"/>
                      <w:marBottom w:val="0"/>
                      <w:divBdr>
                        <w:top w:val="none" w:sz="0" w:space="0" w:color="auto"/>
                        <w:left w:val="none" w:sz="0" w:space="0" w:color="auto"/>
                        <w:bottom w:val="none" w:sz="0" w:space="0" w:color="auto"/>
                        <w:right w:val="none" w:sz="0" w:space="0" w:color="auto"/>
                      </w:divBdr>
                      <w:divsChild>
                        <w:div w:id="1089692019">
                          <w:marLeft w:val="0"/>
                          <w:marRight w:val="0"/>
                          <w:marTop w:val="0"/>
                          <w:marBottom w:val="0"/>
                          <w:divBdr>
                            <w:top w:val="none" w:sz="0" w:space="0" w:color="auto"/>
                            <w:left w:val="none" w:sz="0" w:space="0" w:color="auto"/>
                            <w:bottom w:val="none" w:sz="0" w:space="0" w:color="auto"/>
                            <w:right w:val="none" w:sz="0" w:space="0" w:color="auto"/>
                          </w:divBdr>
                        </w:div>
                        <w:div w:id="268899113">
                          <w:marLeft w:val="0"/>
                          <w:marRight w:val="0"/>
                          <w:marTop w:val="0"/>
                          <w:marBottom w:val="0"/>
                          <w:divBdr>
                            <w:top w:val="none" w:sz="0" w:space="0" w:color="auto"/>
                            <w:left w:val="none" w:sz="0" w:space="0" w:color="auto"/>
                            <w:bottom w:val="none" w:sz="0" w:space="0" w:color="auto"/>
                            <w:right w:val="none" w:sz="0" w:space="0" w:color="auto"/>
                          </w:divBdr>
                        </w:div>
                        <w:div w:id="181092849">
                          <w:marLeft w:val="0"/>
                          <w:marRight w:val="0"/>
                          <w:marTop w:val="0"/>
                          <w:marBottom w:val="0"/>
                          <w:divBdr>
                            <w:top w:val="none" w:sz="0" w:space="0" w:color="auto"/>
                            <w:left w:val="none" w:sz="0" w:space="0" w:color="auto"/>
                            <w:bottom w:val="none" w:sz="0" w:space="0" w:color="auto"/>
                            <w:right w:val="none" w:sz="0" w:space="0" w:color="auto"/>
                          </w:divBdr>
                        </w:div>
                        <w:div w:id="14231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76260">
          <w:marLeft w:val="0"/>
          <w:marRight w:val="0"/>
          <w:marTop w:val="0"/>
          <w:marBottom w:val="0"/>
          <w:divBdr>
            <w:top w:val="none" w:sz="0" w:space="0" w:color="auto"/>
            <w:left w:val="none" w:sz="0" w:space="0" w:color="auto"/>
            <w:bottom w:val="none" w:sz="0" w:space="0" w:color="auto"/>
            <w:right w:val="none" w:sz="0" w:space="0" w:color="auto"/>
          </w:divBdr>
          <w:divsChild>
            <w:div w:id="341399888">
              <w:marLeft w:val="-420"/>
              <w:marRight w:val="0"/>
              <w:marTop w:val="0"/>
              <w:marBottom w:val="0"/>
              <w:divBdr>
                <w:top w:val="none" w:sz="0" w:space="0" w:color="auto"/>
                <w:left w:val="none" w:sz="0" w:space="0" w:color="auto"/>
                <w:bottom w:val="none" w:sz="0" w:space="0" w:color="auto"/>
                <w:right w:val="none" w:sz="0" w:space="0" w:color="auto"/>
              </w:divBdr>
              <w:divsChild>
                <w:div w:id="825558984">
                  <w:marLeft w:val="0"/>
                  <w:marRight w:val="0"/>
                  <w:marTop w:val="0"/>
                  <w:marBottom w:val="0"/>
                  <w:divBdr>
                    <w:top w:val="none" w:sz="0" w:space="0" w:color="auto"/>
                    <w:left w:val="none" w:sz="0" w:space="0" w:color="auto"/>
                    <w:bottom w:val="none" w:sz="0" w:space="0" w:color="auto"/>
                    <w:right w:val="none" w:sz="0" w:space="0" w:color="auto"/>
                  </w:divBdr>
                  <w:divsChild>
                    <w:div w:id="829520449">
                      <w:marLeft w:val="0"/>
                      <w:marRight w:val="0"/>
                      <w:marTop w:val="0"/>
                      <w:marBottom w:val="0"/>
                      <w:divBdr>
                        <w:top w:val="none" w:sz="0" w:space="0" w:color="auto"/>
                        <w:left w:val="none" w:sz="0" w:space="0" w:color="auto"/>
                        <w:bottom w:val="none" w:sz="0" w:space="0" w:color="auto"/>
                        <w:right w:val="none" w:sz="0" w:space="0" w:color="auto"/>
                      </w:divBdr>
                      <w:divsChild>
                        <w:div w:id="1596017528">
                          <w:marLeft w:val="0"/>
                          <w:marRight w:val="0"/>
                          <w:marTop w:val="0"/>
                          <w:marBottom w:val="0"/>
                          <w:divBdr>
                            <w:top w:val="none" w:sz="0" w:space="0" w:color="auto"/>
                            <w:left w:val="none" w:sz="0" w:space="0" w:color="auto"/>
                            <w:bottom w:val="none" w:sz="0" w:space="0" w:color="auto"/>
                            <w:right w:val="none" w:sz="0" w:space="0" w:color="auto"/>
                          </w:divBdr>
                        </w:div>
                        <w:div w:id="1832985520">
                          <w:marLeft w:val="0"/>
                          <w:marRight w:val="0"/>
                          <w:marTop w:val="0"/>
                          <w:marBottom w:val="0"/>
                          <w:divBdr>
                            <w:top w:val="none" w:sz="0" w:space="0" w:color="auto"/>
                            <w:left w:val="none" w:sz="0" w:space="0" w:color="auto"/>
                            <w:bottom w:val="none" w:sz="0" w:space="0" w:color="auto"/>
                            <w:right w:val="none" w:sz="0" w:space="0" w:color="auto"/>
                          </w:divBdr>
                          <w:divsChild>
                            <w:div w:id="2008628878">
                              <w:marLeft w:val="0"/>
                              <w:marRight w:val="0"/>
                              <w:marTop w:val="0"/>
                              <w:marBottom w:val="0"/>
                              <w:divBdr>
                                <w:top w:val="none" w:sz="0" w:space="0" w:color="auto"/>
                                <w:left w:val="none" w:sz="0" w:space="0" w:color="auto"/>
                                <w:bottom w:val="none" w:sz="0" w:space="0" w:color="auto"/>
                                <w:right w:val="none" w:sz="0" w:space="0" w:color="auto"/>
                              </w:divBdr>
                              <w:divsChild>
                                <w:div w:id="1256135197">
                                  <w:marLeft w:val="0"/>
                                  <w:marRight w:val="0"/>
                                  <w:marTop w:val="0"/>
                                  <w:marBottom w:val="0"/>
                                  <w:divBdr>
                                    <w:top w:val="none" w:sz="0" w:space="0" w:color="auto"/>
                                    <w:left w:val="none" w:sz="0" w:space="0" w:color="auto"/>
                                    <w:bottom w:val="none" w:sz="0" w:space="0" w:color="auto"/>
                                    <w:right w:val="none" w:sz="0" w:space="0" w:color="auto"/>
                                  </w:divBdr>
                                </w:div>
                                <w:div w:id="1563442753">
                                  <w:marLeft w:val="0"/>
                                  <w:marRight w:val="0"/>
                                  <w:marTop w:val="0"/>
                                  <w:marBottom w:val="0"/>
                                  <w:divBdr>
                                    <w:top w:val="none" w:sz="0" w:space="0" w:color="auto"/>
                                    <w:left w:val="none" w:sz="0" w:space="0" w:color="auto"/>
                                    <w:bottom w:val="none" w:sz="0" w:space="0" w:color="auto"/>
                                    <w:right w:val="none" w:sz="0" w:space="0" w:color="auto"/>
                                  </w:divBdr>
                                </w:div>
                                <w:div w:id="1294556154">
                                  <w:marLeft w:val="0"/>
                                  <w:marRight w:val="0"/>
                                  <w:marTop w:val="0"/>
                                  <w:marBottom w:val="0"/>
                                  <w:divBdr>
                                    <w:top w:val="none" w:sz="0" w:space="0" w:color="auto"/>
                                    <w:left w:val="none" w:sz="0" w:space="0" w:color="auto"/>
                                    <w:bottom w:val="none" w:sz="0" w:space="0" w:color="auto"/>
                                    <w:right w:val="none" w:sz="0" w:space="0" w:color="auto"/>
                                  </w:divBdr>
                                </w:div>
                                <w:div w:id="452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44672">
      <w:bodyDiv w:val="1"/>
      <w:marLeft w:val="0"/>
      <w:marRight w:val="0"/>
      <w:marTop w:val="0"/>
      <w:marBottom w:val="0"/>
      <w:divBdr>
        <w:top w:val="none" w:sz="0" w:space="0" w:color="auto"/>
        <w:left w:val="none" w:sz="0" w:space="0" w:color="auto"/>
        <w:bottom w:val="none" w:sz="0" w:space="0" w:color="auto"/>
        <w:right w:val="none" w:sz="0" w:space="0" w:color="auto"/>
      </w:divBdr>
    </w:div>
    <w:div w:id="1489858979">
      <w:bodyDiv w:val="1"/>
      <w:marLeft w:val="0"/>
      <w:marRight w:val="0"/>
      <w:marTop w:val="0"/>
      <w:marBottom w:val="0"/>
      <w:divBdr>
        <w:top w:val="none" w:sz="0" w:space="0" w:color="auto"/>
        <w:left w:val="none" w:sz="0" w:space="0" w:color="auto"/>
        <w:bottom w:val="none" w:sz="0" w:space="0" w:color="auto"/>
        <w:right w:val="none" w:sz="0" w:space="0" w:color="auto"/>
      </w:divBdr>
    </w:div>
    <w:div w:id="205350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nes@lovechurch.org.uk"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toricengland.org.uk/listing/the-list/list-entry/1324751?section=official-list-entr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hurchnearyou.com/church/1840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lovechurch.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hannes@lovechurch.org.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Tho17</b:Tag>
    <b:SourceType>DocumentFromInternetSite</b:SourceType>
    <b:Guid>{3C28334D-77EF-0444-B5DA-783153218143}</b:Guid>
    <b:Title>St Clement's, Bournemouth, 1873-1973: Centenary History</b:Title>
    <b:Year>2017</b:Year>
    <b:Author>
      <b:Author>
        <b:NameList>
          <b:Person>
            <b:Last>Thorning</b:Last>
            <b:First>Malcolm</b:First>
          </b:Person>
        </b:NameList>
      </b:Author>
    </b:Author>
    <b:URL>https://www.flickr.com/photos/alwyn_ladell/albums/72157676351256813</b:URL>
    <b:Month>February</b:Month>
    <b:Day>3</b:Day>
    <b:YearAccessed>2019</b:YearAccessed>
    <b:MonthAccessed>June</b:MonthAccessed>
    <b:DayAccessed>9</b:DayAccessed>
    <b:RefOrder>1</b:RefOrder>
  </b:Source>
</b:Sources>
</file>

<file path=customXml/itemProps1.xml><?xml version="1.0" encoding="utf-8"?>
<ds:datastoreItem xmlns:ds="http://schemas.openxmlformats.org/officeDocument/2006/customXml" ds:itemID="{9138C136-3C53-164C-8EC1-CE9DC5AF6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Odell</dc:creator>
  <cp:keywords/>
  <dc:description/>
  <cp:lastModifiedBy>Johannes Radvan</cp:lastModifiedBy>
  <cp:revision>2</cp:revision>
  <dcterms:created xsi:type="dcterms:W3CDTF">2025-05-07T14:04:00Z</dcterms:created>
  <dcterms:modified xsi:type="dcterms:W3CDTF">2025-05-07T14:04:00Z</dcterms:modified>
</cp:coreProperties>
</file>