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33D56E0A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3B3347F7" w14:textId="3623CB77" w:rsidR="00F8354F" w:rsidRDefault="00950C2A">
            <w:pPr>
              <w:pStyle w:val="Month"/>
              <w:spacing w:after="4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415F63" wp14:editId="581612DB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67945</wp:posOffset>
                  </wp:positionV>
                  <wp:extent cx="3875099" cy="7429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5099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572E6">
              <w:t>May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395CAFEA" w14:textId="2E0FC117" w:rsidR="00F8354F" w:rsidRDefault="00966899">
            <w:pPr>
              <w:pStyle w:val="Year"/>
              <w:spacing w:after="40"/>
            </w:pPr>
            <w:r>
              <w:t>202</w:t>
            </w:r>
            <w:r w:rsidR="00652736">
              <w:t>6</w:t>
            </w:r>
          </w:p>
        </w:tc>
      </w:tr>
      <w:tr w:rsidR="00F8354F" w14:paraId="519F1E0E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1DEB3ACB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643B4A52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E13CF4" w14:paraId="6A12C8C5" w14:textId="77777777" w:rsidTr="00F8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9602F5786C8F4FB5B2327D55A2914737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6050D900" w14:textId="77777777"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8A1ADA5" w14:textId="77777777" w:rsidR="00F8354F" w:rsidRDefault="00207B37">
            <w:pPr>
              <w:pStyle w:val="Days"/>
            </w:pPr>
            <w:sdt>
              <w:sdtPr>
                <w:id w:val="-1020851123"/>
                <w:placeholder>
                  <w:docPart w:val="FBD8F500CBA740889F68775AE6A47690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D8F41DA" w14:textId="77777777" w:rsidR="00F8354F" w:rsidRDefault="00207B37">
            <w:pPr>
              <w:pStyle w:val="Days"/>
            </w:pPr>
            <w:sdt>
              <w:sdtPr>
                <w:id w:val="1121034790"/>
                <w:placeholder>
                  <w:docPart w:val="999E6D0DBAE3480BB1D4EE7D91B1863A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BDDF06E" w14:textId="77777777" w:rsidR="00F8354F" w:rsidRDefault="00207B37">
            <w:pPr>
              <w:pStyle w:val="Days"/>
            </w:pPr>
            <w:sdt>
              <w:sdtPr>
                <w:id w:val="-328132386"/>
                <w:placeholder>
                  <w:docPart w:val="052A81170CAE44B3A22F44DAD1297FE5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C5D9A8F" w14:textId="77777777" w:rsidR="00F8354F" w:rsidRDefault="00207B37">
            <w:pPr>
              <w:pStyle w:val="Days"/>
            </w:pPr>
            <w:sdt>
              <w:sdtPr>
                <w:id w:val="1241452743"/>
                <w:placeholder>
                  <w:docPart w:val="8A5D16C89E1D4241846E3DA9109DD5AC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DFF1752" w14:textId="77777777" w:rsidR="00F8354F" w:rsidRDefault="00207B37">
            <w:pPr>
              <w:pStyle w:val="Days"/>
            </w:pPr>
            <w:sdt>
              <w:sdtPr>
                <w:id w:val="-65336403"/>
                <w:placeholder>
                  <w:docPart w:val="2EB35E1F23FA4DA6956038F49060DC3E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E2E878B" w14:textId="77777777" w:rsidR="00F8354F" w:rsidRDefault="00207B37">
            <w:pPr>
              <w:pStyle w:val="Days"/>
            </w:pPr>
            <w:sdt>
              <w:sdtPr>
                <w:id w:val="825547652"/>
                <w:placeholder>
                  <w:docPart w:val="1FCC5D71EB1B49BAA2329C4421F994DF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E13CF4" w14:paraId="4D85D4EA" w14:textId="77777777" w:rsidTr="002D47CC"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48A4D861" w14:textId="7510030D" w:rsidR="00F8354F" w:rsidRPr="00C816B6" w:rsidRDefault="00F8354F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70DEEDB" w14:textId="7F3C0D14" w:rsidR="00F8354F" w:rsidRPr="00C816B6" w:rsidRDefault="00F8354F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C913DCB" w14:textId="035C191D" w:rsidR="00F8354F" w:rsidRPr="00C816B6" w:rsidRDefault="00F8354F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AFC86DD" w14:textId="27625B7A" w:rsidR="00F8354F" w:rsidRPr="00C816B6" w:rsidRDefault="00F8354F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4CE9856" w14:textId="7ABFF00D" w:rsidR="00F8354F" w:rsidRPr="00C816B6" w:rsidRDefault="00F8354F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E0000"/>
          </w:tcPr>
          <w:p w14:paraId="64B70317" w14:textId="740B90D3" w:rsidR="00F8354F" w:rsidRPr="00C816B6" w:rsidRDefault="002D47CC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5BFE801E" w14:textId="773B49A6" w:rsidR="00F8354F" w:rsidRPr="00C816B6" w:rsidRDefault="002D47CC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</w:tr>
      <w:tr w:rsidR="00E13CF4" w14:paraId="06EB9AF9" w14:textId="77777777" w:rsidTr="002D47CC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24602EE" w14:textId="77777777" w:rsidR="00F8354F" w:rsidRPr="00C816B6" w:rsidRDefault="00F8354F" w:rsidP="000D185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2EB29D7" w14:textId="4BCCEA2C" w:rsidR="00F8354F" w:rsidRPr="00C816B6" w:rsidRDefault="00F8354F" w:rsidP="009F7F76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2B124F3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0E36442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E89F39E" w14:textId="4B11A00D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E0000"/>
          </w:tcPr>
          <w:p w14:paraId="1D53E4B8" w14:textId="7E35DCF9" w:rsidR="00F8354F" w:rsidRPr="00C816B6" w:rsidRDefault="002D47C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 Philip and St James, Apostles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367A2509" w14:textId="22168754" w:rsidR="00F8354F" w:rsidRPr="00C816B6" w:rsidRDefault="00F8354F">
            <w:pPr>
              <w:rPr>
                <w:b/>
                <w:color w:val="auto"/>
              </w:rPr>
            </w:pPr>
          </w:p>
        </w:tc>
      </w:tr>
      <w:tr w:rsidR="00E13CF4" w14:paraId="702DF691" w14:textId="77777777" w:rsidTr="004E3E49"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17A4E7A0" w14:textId="2798F787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2C569C33" w14:textId="2D832411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11B3176A" w14:textId="22B0B8FD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1E95EA8B" w14:textId="7F8FC42A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78539056" w14:textId="541737CA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38D53C23" w14:textId="12C4732B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6770DF28" w14:textId="565B8594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9</w:t>
            </w:r>
          </w:p>
        </w:tc>
      </w:tr>
      <w:tr w:rsidR="00E13CF4" w14:paraId="79874826" w14:textId="77777777" w:rsidTr="004E3E49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2E590E3D" w14:textId="2DFADB34" w:rsidR="00F8354F" w:rsidRPr="00C816B6" w:rsidRDefault="00EE4BDC" w:rsidP="009572E6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Fifth</w:t>
            </w:r>
            <w:r w:rsidR="00DA72BE">
              <w:rPr>
                <w:b/>
                <w:color w:val="auto"/>
              </w:rPr>
              <w:t xml:space="preserve"> Sunday of Easter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298413DA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4AFA55EE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00BF6D19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4AC8FF32" w14:textId="096E0A28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1BF2F3F7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5285FEA8" w14:textId="77777777" w:rsidR="00F8354F" w:rsidRPr="00C816B6" w:rsidRDefault="00F8354F">
            <w:pPr>
              <w:rPr>
                <w:b/>
                <w:color w:val="auto"/>
              </w:rPr>
            </w:pPr>
          </w:p>
        </w:tc>
      </w:tr>
      <w:tr w:rsidR="00E13CF4" w14:paraId="3BBD7790" w14:textId="77777777" w:rsidTr="004E3E49"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55E7C0D5" w14:textId="46E52219" w:rsidR="00F8354F" w:rsidRPr="00C816B6" w:rsidRDefault="009572E6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36DD7BED" w14:textId="17E323C1" w:rsidR="00F8354F" w:rsidRPr="00C816B6" w:rsidRDefault="009572E6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69E8170D" w14:textId="396249FD" w:rsidR="00F8354F" w:rsidRPr="00C816B6" w:rsidRDefault="009572E6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07C93367" w14:textId="1A7A40FA" w:rsidR="00F8354F" w:rsidRPr="00C816B6" w:rsidRDefault="00966899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4CC5BC8D" w14:textId="3B61E4EB" w:rsidR="00F8354F" w:rsidRPr="00C816B6" w:rsidRDefault="009F7F76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58DF47A9" w14:textId="1DBA2BE1" w:rsidR="00F8354F" w:rsidRPr="00C816B6" w:rsidRDefault="009D265A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08CD0174" w14:textId="402E4A14" w:rsidR="00F8354F" w:rsidRPr="00C816B6" w:rsidRDefault="00B54A7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6</w:t>
            </w:r>
          </w:p>
        </w:tc>
      </w:tr>
      <w:tr w:rsidR="00E13CF4" w14:paraId="642CAB5A" w14:textId="77777777" w:rsidTr="004E3E49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6EA0A088" w14:textId="523ACFD3" w:rsidR="00F8354F" w:rsidRPr="00C816B6" w:rsidRDefault="00EE4BD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Sixth</w:t>
            </w:r>
            <w:r w:rsidR="001E45A4">
              <w:rPr>
                <w:b/>
                <w:color w:val="auto"/>
              </w:rPr>
              <w:t xml:space="preserve"> Sunday of Easter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233B7DB7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3C529625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4756D9EA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3A590738" w14:textId="77777777" w:rsidR="0067376D" w:rsidRDefault="0067376D" w:rsidP="0067376D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Ascension Day</w:t>
            </w:r>
          </w:p>
          <w:p w14:paraId="69F2C2FE" w14:textId="49DEF49B" w:rsidR="00F8354F" w:rsidRPr="00C816B6" w:rsidRDefault="00F8354F" w:rsidP="009D265A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212F7413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3484C2A9" w14:textId="77777777" w:rsidR="00F8354F" w:rsidRPr="00C816B6" w:rsidRDefault="00F8354F" w:rsidP="000D1853">
            <w:pPr>
              <w:rPr>
                <w:b/>
                <w:color w:val="auto"/>
              </w:rPr>
            </w:pPr>
          </w:p>
        </w:tc>
      </w:tr>
      <w:tr w:rsidR="00E13CF4" w14:paraId="2D5259EE" w14:textId="77777777" w:rsidTr="0010038F"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20B6935C" w14:textId="11AF44B9" w:rsidR="00F8354F" w:rsidRPr="00C816B6" w:rsidRDefault="00B54A7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173FE6F9" w14:textId="7FCDC74A" w:rsidR="00F8354F" w:rsidRPr="00C816B6" w:rsidRDefault="00B54A7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098C9AEE" w14:textId="023BCCE7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72203FF9" w14:textId="1A8B7CC2" w:rsidR="00F8354F" w:rsidRPr="00C816B6" w:rsidRDefault="009572E6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5A433768" w14:textId="04CE76BF" w:rsidR="00F8354F" w:rsidRPr="00C816B6" w:rsidRDefault="009572E6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5FB165AC" w14:textId="56287BE4" w:rsidR="00F8354F" w:rsidRPr="00C816B6" w:rsidRDefault="009572E6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33966FF8" w14:textId="4489EBDC" w:rsidR="00F8354F" w:rsidRPr="00C816B6" w:rsidRDefault="00966899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3</w:t>
            </w:r>
            <w:r w:rsidR="00804FC2" w:rsidRPr="00C816B6">
              <w:rPr>
                <w:b/>
                <w:color w:val="auto"/>
              </w:rPr>
              <w:fldChar w:fldCharType="begin"/>
            </w:r>
            <w:r w:rsidR="00804FC2" w:rsidRPr="00C816B6">
              <w:rPr>
                <w:b/>
                <w:color w:val="auto"/>
              </w:rPr>
              <w:instrText xml:space="preserve">IF </w:instrText>
            </w:r>
            <w:r w:rsidR="00804FC2" w:rsidRPr="00C816B6">
              <w:rPr>
                <w:b/>
                <w:color w:val="auto"/>
              </w:rPr>
              <w:fldChar w:fldCharType="begin"/>
            </w:r>
            <w:r w:rsidR="00804FC2" w:rsidRPr="00C816B6">
              <w:rPr>
                <w:b/>
                <w:color w:val="auto"/>
              </w:rPr>
              <w:instrText xml:space="preserve"> =F10</w:instrText>
            </w:r>
            <w:r w:rsidR="00804FC2" w:rsidRPr="00C816B6">
              <w:rPr>
                <w:b/>
                <w:color w:val="auto"/>
              </w:rPr>
              <w:fldChar w:fldCharType="separate"/>
            </w:r>
            <w:r w:rsidR="00E13CF4" w:rsidRPr="00C816B6">
              <w:rPr>
                <w:b/>
                <w:noProof/>
                <w:color w:val="auto"/>
              </w:rPr>
              <w:instrText>31</w:instrText>
            </w:r>
            <w:r w:rsidR="00804FC2" w:rsidRPr="00C816B6">
              <w:rPr>
                <w:b/>
                <w:color w:val="auto"/>
              </w:rPr>
              <w:fldChar w:fldCharType="end"/>
            </w:r>
            <w:r w:rsidR="00804FC2" w:rsidRPr="00C816B6">
              <w:rPr>
                <w:b/>
                <w:color w:val="auto"/>
              </w:rPr>
              <w:instrText xml:space="preserve"> = 0,"" </w:instrText>
            </w:r>
            <w:r w:rsidR="00804FC2" w:rsidRPr="00C816B6">
              <w:rPr>
                <w:b/>
                <w:color w:val="auto"/>
              </w:rPr>
              <w:fldChar w:fldCharType="begin"/>
            </w:r>
            <w:r w:rsidR="00804FC2" w:rsidRPr="00C816B6">
              <w:rPr>
                <w:b/>
                <w:color w:val="auto"/>
              </w:rPr>
              <w:instrText xml:space="preserve"> IF </w:instrText>
            </w:r>
            <w:r w:rsidR="00804FC2" w:rsidRPr="00C816B6">
              <w:rPr>
                <w:b/>
                <w:color w:val="auto"/>
              </w:rPr>
              <w:fldChar w:fldCharType="begin"/>
            </w:r>
            <w:r w:rsidR="00804FC2" w:rsidRPr="00C816B6">
              <w:rPr>
                <w:b/>
                <w:color w:val="auto"/>
              </w:rPr>
              <w:instrText xml:space="preserve"> =F10 </w:instrText>
            </w:r>
            <w:r w:rsidR="00804FC2" w:rsidRPr="00C816B6">
              <w:rPr>
                <w:b/>
                <w:color w:val="auto"/>
              </w:rPr>
              <w:fldChar w:fldCharType="separate"/>
            </w:r>
            <w:r w:rsidR="00E13CF4" w:rsidRPr="00C816B6">
              <w:rPr>
                <w:b/>
                <w:noProof/>
                <w:color w:val="auto"/>
              </w:rPr>
              <w:instrText>31</w:instrText>
            </w:r>
            <w:r w:rsidR="00804FC2" w:rsidRPr="00C816B6">
              <w:rPr>
                <w:b/>
                <w:color w:val="auto"/>
              </w:rPr>
              <w:fldChar w:fldCharType="end"/>
            </w:r>
            <w:r w:rsidR="00804FC2" w:rsidRPr="00C816B6">
              <w:rPr>
                <w:b/>
                <w:color w:val="auto"/>
              </w:rPr>
              <w:instrText xml:space="preserve">  &lt; </w:instrText>
            </w:r>
            <w:r w:rsidR="00804FC2" w:rsidRPr="00C816B6">
              <w:rPr>
                <w:b/>
                <w:color w:val="auto"/>
              </w:rPr>
              <w:fldChar w:fldCharType="begin"/>
            </w:r>
            <w:r w:rsidR="00804FC2" w:rsidRPr="00C816B6">
              <w:rPr>
                <w:b/>
                <w:color w:val="auto"/>
              </w:rPr>
              <w:instrText xml:space="preserve"> DocVariable MonthEnd \@ d </w:instrText>
            </w:r>
            <w:r w:rsidR="00804FC2" w:rsidRPr="00C816B6">
              <w:rPr>
                <w:b/>
                <w:color w:val="auto"/>
              </w:rPr>
              <w:fldChar w:fldCharType="separate"/>
            </w:r>
            <w:r w:rsidR="00E13CF4" w:rsidRPr="00C816B6">
              <w:rPr>
                <w:b/>
                <w:color w:val="auto"/>
              </w:rPr>
              <w:instrText>31</w:instrText>
            </w:r>
            <w:r w:rsidR="00804FC2" w:rsidRPr="00C816B6">
              <w:rPr>
                <w:b/>
                <w:color w:val="auto"/>
              </w:rPr>
              <w:fldChar w:fldCharType="end"/>
            </w:r>
            <w:r w:rsidR="00804FC2" w:rsidRPr="00C816B6">
              <w:rPr>
                <w:b/>
                <w:color w:val="auto"/>
              </w:rPr>
              <w:instrText xml:space="preserve">  </w:instrText>
            </w:r>
            <w:r w:rsidR="00804FC2" w:rsidRPr="00C816B6">
              <w:rPr>
                <w:b/>
                <w:color w:val="auto"/>
              </w:rPr>
              <w:fldChar w:fldCharType="begin"/>
            </w:r>
            <w:r w:rsidR="00804FC2" w:rsidRPr="00C816B6">
              <w:rPr>
                <w:b/>
                <w:color w:val="auto"/>
              </w:rPr>
              <w:instrText xml:space="preserve"> =F10+1 </w:instrText>
            </w:r>
            <w:r w:rsidR="00804FC2" w:rsidRPr="00C816B6">
              <w:rPr>
                <w:b/>
                <w:color w:val="auto"/>
              </w:rPr>
              <w:fldChar w:fldCharType="separate"/>
            </w:r>
            <w:r w:rsidR="00804FC2" w:rsidRPr="00C816B6">
              <w:rPr>
                <w:b/>
                <w:noProof/>
                <w:color w:val="auto"/>
              </w:rPr>
              <w:instrText>30</w:instrText>
            </w:r>
            <w:r w:rsidR="00804FC2" w:rsidRPr="00C816B6">
              <w:rPr>
                <w:b/>
                <w:color w:val="auto"/>
              </w:rPr>
              <w:fldChar w:fldCharType="end"/>
            </w:r>
            <w:r w:rsidR="00804FC2" w:rsidRPr="00C816B6">
              <w:rPr>
                <w:b/>
                <w:color w:val="auto"/>
              </w:rPr>
              <w:instrText xml:space="preserve"> "" </w:instrText>
            </w:r>
            <w:r w:rsidR="00804FC2" w:rsidRPr="00C816B6">
              <w:rPr>
                <w:b/>
                <w:color w:val="auto"/>
              </w:rPr>
              <w:fldChar w:fldCharType="end"/>
            </w:r>
            <w:r w:rsidR="00804FC2" w:rsidRPr="00C816B6">
              <w:rPr>
                <w:b/>
                <w:color w:val="auto"/>
              </w:rPr>
              <w:fldChar w:fldCharType="end"/>
            </w:r>
          </w:p>
        </w:tc>
      </w:tr>
      <w:tr w:rsidR="00E13CF4" w14:paraId="641450D9" w14:textId="77777777" w:rsidTr="0010038F">
        <w:trPr>
          <w:trHeight w:hRule="exact" w:val="88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4B50DB53" w14:textId="0CA38D07" w:rsidR="00F8354F" w:rsidRPr="00C816B6" w:rsidRDefault="00EE4BD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Seventh</w:t>
            </w:r>
            <w:r w:rsidR="00DD0624">
              <w:rPr>
                <w:b/>
                <w:color w:val="auto"/>
              </w:rPr>
              <w:t xml:space="preserve"> Sunday of Easter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77FACD26" w14:textId="311E744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6B9D2E60" w14:textId="7EAAB783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08091795" w14:textId="642A2B8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5FDA6899" w14:textId="70A6132F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58EB9BA2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61BE7ED3" w14:textId="77777777" w:rsidR="00F8354F" w:rsidRPr="00C816B6" w:rsidRDefault="00F8354F">
            <w:pPr>
              <w:rPr>
                <w:b/>
                <w:color w:val="auto"/>
              </w:rPr>
            </w:pPr>
          </w:p>
        </w:tc>
      </w:tr>
      <w:tr w:rsidR="009572E6" w:rsidRPr="00891E1F" w14:paraId="3EFBFC4D" w14:textId="77777777" w:rsidTr="005627F1">
        <w:trPr>
          <w:trHeight w:hRule="exact" w:val="1186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E0000"/>
          </w:tcPr>
          <w:p w14:paraId="30F6B00B" w14:textId="4107AA38" w:rsidR="009D265A" w:rsidRPr="00B46B9E" w:rsidRDefault="009F7F76" w:rsidP="00B46B9E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4</w:t>
            </w:r>
          </w:p>
          <w:p w14:paraId="63F45585" w14:textId="77777777" w:rsidR="00207B37" w:rsidRDefault="00207B37" w:rsidP="00B46B9E">
            <w:pPr>
              <w:rPr>
                <w:b/>
                <w:color w:val="000000" w:themeColor="text1"/>
              </w:rPr>
            </w:pPr>
          </w:p>
          <w:p w14:paraId="638AB254" w14:textId="01E90869" w:rsidR="00B46B9E" w:rsidRDefault="00EE4BDC" w:rsidP="00B46B9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Day of Pentecost</w:t>
            </w:r>
          </w:p>
          <w:p w14:paraId="7B41FB03" w14:textId="65344579" w:rsidR="009572E6" w:rsidRPr="001E0F9E" w:rsidRDefault="009572E6" w:rsidP="009D265A">
            <w:pPr>
              <w:jc w:val="center"/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19F8E5E9" w14:textId="77777777" w:rsidR="00EE2D1C" w:rsidRDefault="009D265A" w:rsidP="00966899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5</w:t>
            </w:r>
            <w:r w:rsidR="00EE2D1C">
              <w:rPr>
                <w:b/>
                <w:color w:val="auto"/>
              </w:rPr>
              <w:t xml:space="preserve"> </w:t>
            </w:r>
          </w:p>
          <w:p w14:paraId="0C4635D6" w14:textId="77777777" w:rsidR="00EE2D1C" w:rsidRDefault="00EE2D1C" w:rsidP="00966899">
            <w:pPr>
              <w:jc w:val="right"/>
              <w:rPr>
                <w:b/>
                <w:color w:val="auto"/>
              </w:rPr>
            </w:pPr>
          </w:p>
          <w:p w14:paraId="2D47A5E4" w14:textId="7C98C839" w:rsidR="009572E6" w:rsidRPr="001E0F9E" w:rsidRDefault="00EE2D1C" w:rsidP="00966899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The Venerable Bede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0B3E2C9" w14:textId="72A976B6" w:rsidR="009572E6" w:rsidRPr="009F7F76" w:rsidRDefault="00B54A71" w:rsidP="009F7F76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6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00101363" w14:textId="1D7B8FDF" w:rsidR="009572E6" w:rsidRPr="009D265A" w:rsidRDefault="00B54A71" w:rsidP="009D265A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5B155B1F" w14:textId="63101866" w:rsidR="009F6815" w:rsidRDefault="009F6815" w:rsidP="00B54A71">
            <w:pPr>
              <w:jc w:val="right"/>
              <w:rPr>
                <w:b/>
                <w:color w:val="auto"/>
              </w:rPr>
            </w:pPr>
            <w:r w:rsidRPr="00B54A71"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8</w:t>
            </w:r>
          </w:p>
          <w:p w14:paraId="36058F72" w14:textId="77777777" w:rsidR="009F6815" w:rsidRDefault="009F6815" w:rsidP="00B54A71">
            <w:pPr>
              <w:jc w:val="right"/>
              <w:rPr>
                <w:b/>
                <w:color w:val="auto"/>
              </w:rPr>
            </w:pPr>
          </w:p>
          <w:p w14:paraId="03C472B1" w14:textId="6898900B" w:rsidR="009572E6" w:rsidRPr="00B54A71" w:rsidRDefault="009572E6" w:rsidP="0067376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270ACD9" w14:textId="18DD3762" w:rsidR="009572E6" w:rsidRPr="00B54A71" w:rsidRDefault="00BB2E81" w:rsidP="00B54A71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29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034E3E28" w14:textId="691647DC" w:rsidR="009572E6" w:rsidRDefault="00B54A71" w:rsidP="00B54A71">
            <w:pPr>
              <w:jc w:val="right"/>
              <w:rPr>
                <w:b/>
                <w:color w:val="auto"/>
              </w:rPr>
            </w:pPr>
            <w:r w:rsidRPr="00B54A71">
              <w:rPr>
                <w:b/>
                <w:color w:val="auto"/>
              </w:rPr>
              <w:t>3</w:t>
            </w:r>
            <w:r w:rsidR="00BB2E81">
              <w:rPr>
                <w:b/>
                <w:color w:val="auto"/>
              </w:rPr>
              <w:t>0</w:t>
            </w:r>
          </w:p>
          <w:p w14:paraId="0F7055C7" w14:textId="77777777" w:rsidR="008D7827" w:rsidRDefault="008D7827" w:rsidP="00B54A71">
            <w:pPr>
              <w:jc w:val="right"/>
              <w:rPr>
                <w:b/>
                <w:color w:val="auto"/>
              </w:rPr>
            </w:pPr>
          </w:p>
          <w:p w14:paraId="57A3B8F9" w14:textId="38330C81" w:rsidR="008D7827" w:rsidRPr="00B54A71" w:rsidRDefault="008D7827" w:rsidP="008D7827">
            <w:pPr>
              <w:rPr>
                <w:b/>
                <w:color w:val="auto"/>
              </w:rPr>
            </w:pPr>
          </w:p>
        </w:tc>
      </w:tr>
    </w:tbl>
    <w:tbl>
      <w:tblPr>
        <w:tblStyle w:val="PlainTable4"/>
        <w:tblW w:w="3756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50"/>
        <w:gridCol w:w="3583"/>
        <w:gridCol w:w="3584"/>
      </w:tblGrid>
      <w:tr w:rsidR="00E13CF4" w:rsidRPr="00891E1F" w14:paraId="6C6C3A0B" w14:textId="77777777" w:rsidTr="00304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50" w:type="dxa"/>
            <w:tcMar>
              <w:left w:w="0" w:type="dxa"/>
            </w:tcMar>
          </w:tcPr>
          <w:p w14:paraId="640AF9A0" w14:textId="77777777" w:rsidR="00E13CF4" w:rsidRPr="00C05882" w:rsidRDefault="00E13CF4" w:rsidP="00E13CF4">
            <w:pPr>
              <w:pStyle w:val="Heading1"/>
              <w:spacing w:after="40"/>
            </w:pPr>
            <w:bookmarkStart w:id="0" w:name="_Hlk113276662"/>
            <w:r w:rsidRPr="00C05882">
              <w:t>notes</w:t>
            </w:r>
          </w:p>
        </w:tc>
        <w:tc>
          <w:tcPr>
            <w:tcW w:w="3583" w:type="dxa"/>
          </w:tcPr>
          <w:p w14:paraId="6E3B7539" w14:textId="77777777" w:rsidR="00E13CF4" w:rsidRPr="00891E1F" w:rsidRDefault="00E13CF4" w:rsidP="000570E3">
            <w:pPr>
              <w:keepNext/>
              <w:keepLines/>
              <w:spacing w:before="200"/>
              <w:outlineLvl w:val="1"/>
            </w:pPr>
          </w:p>
        </w:tc>
        <w:tc>
          <w:tcPr>
            <w:tcW w:w="3584" w:type="dxa"/>
          </w:tcPr>
          <w:p w14:paraId="2671879C" w14:textId="77777777" w:rsidR="00E13CF4" w:rsidRPr="00891E1F" w:rsidRDefault="00E13CF4" w:rsidP="0010038F">
            <w:pPr>
              <w:keepNext/>
              <w:keepLines/>
              <w:spacing w:before="200"/>
              <w:outlineLvl w:val="1"/>
            </w:pPr>
          </w:p>
        </w:tc>
      </w:tr>
      <w:bookmarkEnd w:id="0"/>
    </w:tbl>
    <w:p w14:paraId="0EFBB80D" w14:textId="77777777" w:rsidR="00F26A0B" w:rsidRDefault="00F26A0B">
      <w:pPr>
        <w:pStyle w:val="NoSpacing"/>
      </w:pPr>
    </w:p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2F05B2" w14:paraId="66B67614" w14:textId="77777777" w:rsidTr="00B87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69D08E88" w14:textId="61DE3326" w:rsidR="002F05B2" w:rsidRDefault="00950C2A" w:rsidP="00B875AB">
            <w:pPr>
              <w:pStyle w:val="Month"/>
              <w:spacing w:after="4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1" behindDoc="0" locked="0" layoutInCell="1" allowOverlap="1" wp14:anchorId="245D1F9C" wp14:editId="441DDA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48895</wp:posOffset>
                  </wp:positionV>
                  <wp:extent cx="3875099" cy="742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5099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6DEB">
              <w:t>June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00F8E003" w14:textId="21B6E7CB" w:rsidR="002F05B2" w:rsidRDefault="00966899" w:rsidP="00B875AB">
            <w:pPr>
              <w:pStyle w:val="Year"/>
              <w:spacing w:after="40"/>
            </w:pPr>
            <w:r>
              <w:t>202</w:t>
            </w:r>
            <w:r w:rsidR="00652736">
              <w:t>6</w:t>
            </w:r>
          </w:p>
        </w:tc>
      </w:tr>
      <w:tr w:rsidR="002F05B2" w14:paraId="52850409" w14:textId="77777777" w:rsidTr="00B875AB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00DCD6CE" w14:textId="77777777" w:rsidR="002F05B2" w:rsidRDefault="002F05B2" w:rsidP="00B875AB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33294D3E" w14:textId="77777777" w:rsidR="002F05B2" w:rsidRDefault="002F05B2" w:rsidP="00B875AB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2F05B2" w14:paraId="76921BDD" w14:textId="77777777" w:rsidTr="00B87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559171544"/>
            <w:placeholder>
              <w:docPart w:val="6592767C16CD44D794F59EE7592A6E96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53F8C1AB" w14:textId="77777777" w:rsidR="002F05B2" w:rsidRDefault="002F05B2" w:rsidP="00B875AB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92AB0F7" w14:textId="77777777" w:rsidR="002F05B2" w:rsidRDefault="00207B37" w:rsidP="00B875AB">
            <w:pPr>
              <w:pStyle w:val="Days"/>
            </w:pPr>
            <w:sdt>
              <w:sdtPr>
                <w:id w:val="1067226626"/>
                <w:placeholder>
                  <w:docPart w:val="C911374C6ACE48CC85CE3056FBFE5C4D"/>
                </w:placeholder>
                <w:temporary/>
                <w:showingPlcHdr/>
                <w15:appearance w15:val="hidden"/>
              </w:sdtPr>
              <w:sdtEndPr/>
              <w:sdtContent>
                <w:r w:rsidR="002F05B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5D3A02A" w14:textId="77777777" w:rsidR="002F05B2" w:rsidRDefault="00207B37" w:rsidP="00B875AB">
            <w:pPr>
              <w:pStyle w:val="Days"/>
            </w:pPr>
            <w:sdt>
              <w:sdtPr>
                <w:id w:val="475036605"/>
                <w:placeholder>
                  <w:docPart w:val="CDCE965A2C0649319956640D67E29054"/>
                </w:placeholder>
                <w:temporary/>
                <w:showingPlcHdr/>
                <w15:appearance w15:val="hidden"/>
              </w:sdtPr>
              <w:sdtEndPr/>
              <w:sdtContent>
                <w:r w:rsidR="002F05B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2B43A15" w14:textId="77777777" w:rsidR="002F05B2" w:rsidRDefault="00207B37" w:rsidP="00B875AB">
            <w:pPr>
              <w:pStyle w:val="Days"/>
            </w:pPr>
            <w:sdt>
              <w:sdtPr>
                <w:id w:val="1795950669"/>
                <w:placeholder>
                  <w:docPart w:val="99CDDDD58ABD4C689968F0ACC3CF124B"/>
                </w:placeholder>
                <w:temporary/>
                <w:showingPlcHdr/>
                <w15:appearance w15:val="hidden"/>
              </w:sdtPr>
              <w:sdtEndPr/>
              <w:sdtContent>
                <w:r w:rsidR="002F05B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72514C4" w14:textId="77777777" w:rsidR="002F05B2" w:rsidRDefault="00207B37" w:rsidP="00B875AB">
            <w:pPr>
              <w:pStyle w:val="Days"/>
            </w:pPr>
            <w:sdt>
              <w:sdtPr>
                <w:id w:val="-905144005"/>
                <w:placeholder>
                  <w:docPart w:val="B752A6C17FD8406F980197311D2EE186"/>
                </w:placeholder>
                <w:temporary/>
                <w:showingPlcHdr/>
                <w15:appearance w15:val="hidden"/>
              </w:sdtPr>
              <w:sdtEndPr/>
              <w:sdtContent>
                <w:r w:rsidR="002F05B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49A7494" w14:textId="77777777" w:rsidR="002F05B2" w:rsidRDefault="00207B37" w:rsidP="00B875AB">
            <w:pPr>
              <w:pStyle w:val="Days"/>
            </w:pPr>
            <w:sdt>
              <w:sdtPr>
                <w:id w:val="-686287473"/>
                <w:placeholder>
                  <w:docPart w:val="79559175016B4F30AA3B644E6ECC4D23"/>
                </w:placeholder>
                <w:temporary/>
                <w:showingPlcHdr/>
                <w15:appearance w15:val="hidden"/>
              </w:sdtPr>
              <w:sdtEndPr/>
              <w:sdtContent>
                <w:r w:rsidR="002F05B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4770F48" w14:textId="77777777" w:rsidR="002F05B2" w:rsidRDefault="00207B37" w:rsidP="00B875AB">
            <w:pPr>
              <w:pStyle w:val="Days"/>
            </w:pPr>
            <w:sdt>
              <w:sdtPr>
                <w:id w:val="1796174626"/>
                <w:placeholder>
                  <w:docPart w:val="574B67FE8A1145598D15C7718B063739"/>
                </w:placeholder>
                <w:temporary/>
                <w:showingPlcHdr/>
                <w15:appearance w15:val="hidden"/>
              </w:sdtPr>
              <w:sdtEndPr/>
              <w:sdtContent>
                <w:r w:rsidR="002F05B2">
                  <w:t>Saturday</w:t>
                </w:r>
              </w:sdtContent>
            </w:sdt>
          </w:p>
        </w:tc>
      </w:tr>
      <w:tr w:rsidR="002F05B2" w14:paraId="5AE62A8C" w14:textId="77777777" w:rsidTr="005B6466"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5E43DDE7" w14:textId="12083BAC" w:rsidR="002F05B2" w:rsidRPr="00C816B6" w:rsidRDefault="00195B3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31 May</w: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IF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DocVariable MonthStart \@ dddd </w:instrText>
            </w:r>
            <w:r w:rsidR="002F05B2" w:rsidRPr="00C816B6">
              <w:rPr>
                <w:b/>
                <w:color w:val="auto"/>
              </w:rPr>
              <w:fldChar w:fldCharType="separate"/>
            </w:r>
            <w:r w:rsidR="002F05B2" w:rsidRPr="00C816B6">
              <w:rPr>
                <w:b/>
                <w:color w:val="auto"/>
              </w:rPr>
              <w:instrText>Wednesday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instrText xml:space="preserve"> = "Sunday" 1 ""</w:instrText>
            </w:r>
            <w:r w:rsidR="002F05B2" w:rsidRPr="00C816B6">
              <w:rPr>
                <w:b/>
                <w:color w:val="auto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6CA4C10E" w14:textId="7CF0F759" w:rsidR="002F05B2" w:rsidRPr="00C816B6" w:rsidRDefault="00803222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IF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DocVariable MonthStart \@ dddd </w:instrText>
            </w:r>
            <w:r w:rsidR="002F05B2" w:rsidRPr="00C816B6">
              <w:rPr>
                <w:b/>
                <w:color w:val="auto"/>
              </w:rPr>
              <w:fldChar w:fldCharType="separate"/>
            </w:r>
            <w:r w:rsidR="002F05B2" w:rsidRPr="00C816B6">
              <w:rPr>
                <w:b/>
                <w:color w:val="auto"/>
              </w:rPr>
              <w:instrText>Wednesday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instrText xml:space="preserve"> = "Monday" 1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IF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=A2 </w:instrText>
            </w:r>
            <w:r w:rsidR="002F05B2" w:rsidRPr="00C816B6">
              <w:rPr>
                <w:b/>
                <w:color w:val="auto"/>
              </w:rPr>
              <w:fldChar w:fldCharType="separate"/>
            </w:r>
            <w:r w:rsidR="002F05B2" w:rsidRPr="00C816B6">
              <w:rPr>
                <w:b/>
                <w:noProof/>
                <w:color w:val="auto"/>
              </w:rPr>
              <w:instrText>0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instrText xml:space="preserve"> &lt;&gt; 0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=A2+1 </w:instrText>
            </w:r>
            <w:r w:rsidR="002F05B2" w:rsidRPr="00C816B6">
              <w:rPr>
                <w:b/>
                <w:color w:val="auto"/>
              </w:rPr>
              <w:fldChar w:fldCharType="separate"/>
            </w:r>
            <w:r w:rsidR="002F05B2" w:rsidRPr="00C816B6">
              <w:rPr>
                <w:b/>
                <w:noProof/>
                <w:color w:val="auto"/>
              </w:rPr>
              <w:instrText>2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instrText xml:space="preserve"> "" 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78F23A3" w14:textId="576B9BEA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IF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DocVariable MonthStart \@ dddd </w:instrText>
            </w:r>
            <w:r w:rsidR="002F05B2" w:rsidRPr="00C816B6">
              <w:rPr>
                <w:b/>
                <w:color w:val="auto"/>
              </w:rPr>
              <w:fldChar w:fldCharType="separate"/>
            </w:r>
            <w:r w:rsidR="002F05B2" w:rsidRPr="00C816B6">
              <w:rPr>
                <w:b/>
                <w:color w:val="auto"/>
              </w:rPr>
              <w:instrText>Wednesday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instrText xml:space="preserve"> = "Tuesday" 1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IF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=B2 </w:instrText>
            </w:r>
            <w:r w:rsidR="002F05B2" w:rsidRPr="00C816B6">
              <w:rPr>
                <w:b/>
                <w:color w:val="auto"/>
              </w:rPr>
              <w:fldChar w:fldCharType="separate"/>
            </w:r>
            <w:r w:rsidR="002F05B2" w:rsidRPr="00C816B6">
              <w:rPr>
                <w:b/>
                <w:noProof/>
                <w:color w:val="auto"/>
              </w:rPr>
              <w:instrText>0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instrText xml:space="preserve"> &lt;&gt; 0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=B2+1 </w:instrText>
            </w:r>
            <w:r w:rsidR="002F05B2" w:rsidRPr="00C816B6">
              <w:rPr>
                <w:b/>
                <w:color w:val="auto"/>
              </w:rPr>
              <w:fldChar w:fldCharType="separate"/>
            </w:r>
            <w:r w:rsidR="002F05B2" w:rsidRPr="00C816B6">
              <w:rPr>
                <w:b/>
                <w:noProof/>
                <w:color w:val="auto"/>
              </w:rPr>
              <w:instrText>2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instrText xml:space="preserve"> "" 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1956C6E9" w14:textId="526B096F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1198FF1" w14:textId="496CE815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CB3EC57" w14:textId="76840D66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5D7E8CA3" w14:textId="654C71CA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</w:p>
        </w:tc>
      </w:tr>
      <w:tr w:rsidR="002F05B2" w14:paraId="2C826403" w14:textId="77777777" w:rsidTr="005B6466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4AFB14D3" w14:textId="30BC0136" w:rsidR="002F05B2" w:rsidRPr="00C816B6" w:rsidRDefault="00E43437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Trinity Sunday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1D5AC5EF" w14:textId="635F800D" w:rsidR="002F05B2" w:rsidRPr="00C816B6" w:rsidRDefault="00803222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The Visit of Mary to Elizabeth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E682F27" w14:textId="6ECFEEC1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DE5B007" w14:textId="3A0750A2" w:rsidR="002F05B2" w:rsidRPr="00C816B6" w:rsidRDefault="00406C7E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The Martyrs of Uganda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F9ED39C" w14:textId="0328A897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7B28E40E" w14:textId="1E57AC26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6AC1EBDD" w14:textId="788166BF" w:rsidR="002F05B2" w:rsidRPr="00C816B6" w:rsidRDefault="002F05B2" w:rsidP="00B875AB">
            <w:pPr>
              <w:rPr>
                <w:b/>
                <w:color w:val="auto"/>
              </w:rPr>
            </w:pPr>
          </w:p>
        </w:tc>
      </w:tr>
      <w:tr w:rsidR="002F05B2" w14:paraId="6E10F4C6" w14:textId="77777777" w:rsidTr="00E43437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2143A20E" w14:textId="2CE73D89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AACBA32" w14:textId="67E62CF8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F6FD21B" w14:textId="290A3017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4FDC034A" w14:textId="69DA1A48" w:rsidR="002F05B2" w:rsidRPr="00C816B6" w:rsidRDefault="001F0258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E0000"/>
          </w:tcPr>
          <w:p w14:paraId="4677118A" w14:textId="0070BB04" w:rsidR="002F05B2" w:rsidRPr="00C816B6" w:rsidRDefault="001F0258" w:rsidP="001F0258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60E8A4EF" w14:textId="7D2D0A2B" w:rsidR="002F05B2" w:rsidRPr="00C816B6" w:rsidRDefault="001F0258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580C61CE" w14:textId="5328D2BE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3</w:t>
            </w:r>
          </w:p>
        </w:tc>
      </w:tr>
      <w:tr w:rsidR="002F05B2" w14:paraId="23F2F91D" w14:textId="77777777" w:rsidTr="00E43437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1B8B4113" w14:textId="2D5C52E9" w:rsidR="002F05B2" w:rsidRPr="00C816B6" w:rsidRDefault="002F05B2" w:rsidP="00086179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84C342B" w14:textId="07B4AB66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E7A2D4A" w14:textId="392026B2" w:rsidR="002F05B2" w:rsidRPr="00C816B6" w:rsidRDefault="004B2F3B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 Columba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028374B" w14:textId="6C2ED979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E0000"/>
          </w:tcPr>
          <w:p w14:paraId="41DDEFB1" w14:textId="5C59F416" w:rsidR="002F05B2" w:rsidRPr="00C816B6" w:rsidRDefault="0035255C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 Barnabas the Apostle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7A414305" w14:textId="7EA04C21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4B52255" w14:textId="77777777" w:rsidR="002F05B2" w:rsidRPr="00C816B6" w:rsidRDefault="002F05B2" w:rsidP="00B875AB">
            <w:pPr>
              <w:rPr>
                <w:b/>
                <w:color w:val="auto"/>
              </w:rPr>
            </w:pPr>
          </w:p>
        </w:tc>
      </w:tr>
      <w:tr w:rsidR="002F05B2" w14:paraId="258BF180" w14:textId="77777777" w:rsidTr="00E43437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B4B8608" w14:textId="393127EA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5B61B918" w14:textId="5EE58358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4F06C5E7" w14:textId="0434FC1B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51E3163E" w14:textId="5ABFF19D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FD934DF" w14:textId="25E9D226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1ACE1B84" w14:textId="14695B12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0025BE2" w14:textId="6CB6ABDD" w:rsidR="002F05B2" w:rsidRPr="00C816B6" w:rsidRDefault="00C74C8A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0</w:t>
            </w:r>
          </w:p>
        </w:tc>
      </w:tr>
      <w:tr w:rsidR="002F05B2" w14:paraId="2CC4C415" w14:textId="77777777" w:rsidTr="00E43437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04BC93D8" w14:textId="3440B066" w:rsidR="002F05B2" w:rsidRPr="006A6E38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51807EDD" w14:textId="77777777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98FC35E" w14:textId="61D8BAA5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B46DA3F" w14:textId="527D3C2F" w:rsidR="002F05B2" w:rsidRPr="00C816B6" w:rsidRDefault="004B2F3B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Samuel and Henrietta Barnett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582F6858" w14:textId="1ABB360D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DC2E06C" w14:textId="1B155549" w:rsidR="002F05B2" w:rsidRPr="00C816B6" w:rsidRDefault="004B2F3B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Sundar Singh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8284AA7" w14:textId="1D51DA3B" w:rsidR="002F05B2" w:rsidRPr="00C816B6" w:rsidRDefault="002F05B2" w:rsidP="00B875AB">
            <w:pPr>
              <w:rPr>
                <w:b/>
                <w:color w:val="auto"/>
              </w:rPr>
            </w:pPr>
          </w:p>
        </w:tc>
      </w:tr>
      <w:tr w:rsidR="003041A5" w14:paraId="7D5B592C" w14:textId="77777777" w:rsidTr="008107C6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13A32430" w14:textId="1EB24529" w:rsidR="002F05B2" w:rsidRPr="00C816B6" w:rsidRDefault="00C74C8A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4AFEEA5" w14:textId="728D2969" w:rsidR="002F05B2" w:rsidRPr="00C816B6" w:rsidRDefault="00C74C8A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1C632C66" w14:textId="737933F2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23AB13A8" w14:textId="7DC530E1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51DDC42" w14:textId="106AA54C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1597D414" w14:textId="3FDE3024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CAFBFBB" w14:textId="231F339C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7</w:t>
            </w:r>
          </w:p>
        </w:tc>
      </w:tr>
      <w:tr w:rsidR="003041A5" w14:paraId="7B51527F" w14:textId="77777777" w:rsidTr="000D7B94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478F116" w14:textId="77777777" w:rsidR="002F05B2" w:rsidRPr="00C816B6" w:rsidRDefault="002F05B2" w:rsidP="00B875AB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1EC59576" w14:textId="3E6959C6" w:rsidR="002F05B2" w:rsidRPr="00C816B6" w:rsidRDefault="004B189D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St Alban, </w:t>
            </w:r>
            <w:r w:rsidRPr="00563499">
              <w:rPr>
                <w:color w:val="auto"/>
              </w:rPr>
              <w:t>the first English Martyr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1D0399C0" w14:textId="122ED134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E2E11F9" w14:textId="0354765D" w:rsidR="002F05B2" w:rsidRPr="00C816B6" w:rsidRDefault="00884424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The Birth of John the Baptist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8745247" w14:textId="0B4E9573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618538F2" w14:textId="77777777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EE67CDF" w14:textId="77777777" w:rsidR="002F05B2" w:rsidRPr="00C816B6" w:rsidRDefault="002F05B2" w:rsidP="008107C6">
            <w:pPr>
              <w:rPr>
                <w:b/>
                <w:color w:val="auto"/>
              </w:rPr>
            </w:pPr>
          </w:p>
        </w:tc>
      </w:tr>
      <w:tr w:rsidR="002F05B2" w14:paraId="7A928FFB" w14:textId="77777777" w:rsidTr="007908F6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9D6CA05" w14:textId="7BB06DF2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E0000"/>
          </w:tcPr>
          <w:p w14:paraId="401113A2" w14:textId="5810D17F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35255C">
              <w:rPr>
                <w:b/>
                <w:color w:val="auto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6A2B0464" w14:textId="307A3550" w:rsidR="002F05B2" w:rsidRPr="00C816B6" w:rsidRDefault="0035255C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30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F5468AB" w14:textId="60388165" w:rsidR="002F05B2" w:rsidRPr="00C816B6" w:rsidRDefault="002F05B2" w:rsidP="00B875AB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344010A9" w14:textId="226FD87D" w:rsidR="002F05B2" w:rsidRPr="00C816B6" w:rsidRDefault="002F05B2" w:rsidP="00B875AB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8CBE123" w14:textId="66DCC59D" w:rsidR="002F05B2" w:rsidRPr="00C816B6" w:rsidRDefault="002F05B2" w:rsidP="00B875AB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088C8F7" w14:textId="77777777" w:rsidR="002F05B2" w:rsidRPr="00C816B6" w:rsidRDefault="002F05B2" w:rsidP="00B875AB">
            <w:pPr>
              <w:pStyle w:val="Dates"/>
              <w:rPr>
                <w:b/>
                <w:color w:val="auto"/>
              </w:rPr>
            </w:pP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=F10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31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= 0,""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=F10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31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 &lt;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DocVariable MonthEnd \@ d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color w:val="auto"/>
              </w:rPr>
              <w:instrText>31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=F10+1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30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"" 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fldChar w:fldCharType="end"/>
            </w:r>
          </w:p>
        </w:tc>
      </w:tr>
      <w:tr w:rsidR="002F05B2" w14:paraId="7B77CB7F" w14:textId="77777777" w:rsidTr="007908F6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63AA91BC" w14:textId="77777777" w:rsidR="002F05B2" w:rsidRPr="00C816B6" w:rsidRDefault="002F05B2" w:rsidP="00B875AB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E0000"/>
          </w:tcPr>
          <w:p w14:paraId="21A5B563" w14:textId="3ACF7E43" w:rsidR="002F05B2" w:rsidRPr="00563499" w:rsidRDefault="00EC430D" w:rsidP="00B875AB">
            <w:pPr>
              <w:rPr>
                <w:b/>
              </w:rPr>
            </w:pPr>
            <w:r w:rsidRPr="00563499">
              <w:rPr>
                <w:b/>
                <w:color w:val="auto"/>
              </w:rPr>
              <w:t>St Peter and St Paul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6D2C5381" w14:textId="504500E8" w:rsidR="002F05B2" w:rsidRPr="00C816B6" w:rsidRDefault="002F05B2" w:rsidP="00B875AB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88C7313" w14:textId="3DF0824A" w:rsidR="002F05B2" w:rsidRPr="00C816B6" w:rsidRDefault="002F05B2" w:rsidP="007D4E28">
            <w:pPr>
              <w:jc w:val="center"/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1F277972" w14:textId="22B2A778" w:rsidR="002F05B2" w:rsidRPr="00C816B6" w:rsidRDefault="002F05B2" w:rsidP="00B875AB">
            <w:pPr>
              <w:rPr>
                <w:b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86AC036" w14:textId="77777777" w:rsidR="002F05B2" w:rsidRPr="00C816B6" w:rsidRDefault="002F05B2" w:rsidP="00B875AB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25CC17E" w14:textId="77777777" w:rsidR="002F05B2" w:rsidRPr="00C816B6" w:rsidRDefault="002F05B2" w:rsidP="00B875AB">
            <w:pPr>
              <w:rPr>
                <w:b/>
              </w:rPr>
            </w:pPr>
          </w:p>
        </w:tc>
      </w:tr>
    </w:tbl>
    <w:tbl>
      <w:tblPr>
        <w:tblStyle w:val="PlainTable4"/>
        <w:tblW w:w="3756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50"/>
        <w:gridCol w:w="3583"/>
        <w:gridCol w:w="3584"/>
      </w:tblGrid>
      <w:tr w:rsidR="002F05B2" w14:paraId="23893BEB" w14:textId="77777777" w:rsidTr="00053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12"/>
        </w:trPr>
        <w:tc>
          <w:tcPr>
            <w:tcW w:w="3650" w:type="dxa"/>
            <w:tcMar>
              <w:left w:w="0" w:type="dxa"/>
            </w:tcMar>
          </w:tcPr>
          <w:p w14:paraId="3DC6C757" w14:textId="77777777" w:rsidR="002F05B2" w:rsidRDefault="002F05B2" w:rsidP="00B875AB">
            <w:pPr>
              <w:pStyle w:val="Heading1"/>
              <w:spacing w:after="40"/>
            </w:pPr>
            <w:r>
              <w:t>notes</w:t>
            </w:r>
          </w:p>
        </w:tc>
        <w:tc>
          <w:tcPr>
            <w:tcW w:w="3583" w:type="dxa"/>
          </w:tcPr>
          <w:p w14:paraId="0DDA265B" w14:textId="77777777" w:rsidR="002F05B2" w:rsidRDefault="00406DEB" w:rsidP="00406DEB">
            <w:pPr>
              <w:pStyle w:val="Heading2"/>
              <w:spacing w:after="40"/>
              <w:rPr>
                <w:b w:val="0"/>
              </w:rPr>
            </w:pPr>
            <w:r>
              <w:t xml:space="preserve">The Martyrs of Uganda </w:t>
            </w:r>
            <w:r w:rsidRPr="00406DEB">
              <w:rPr>
                <w:b w:val="0"/>
              </w:rPr>
              <w:t>may be interesting for any schools who have a link with Uganda.</w:t>
            </w:r>
            <w:r w:rsidR="00CA1D0F">
              <w:rPr>
                <w:b w:val="0"/>
              </w:rPr>
              <w:t xml:space="preserve"> </w:t>
            </w:r>
          </w:p>
          <w:p w14:paraId="04FE2B0F" w14:textId="77777777" w:rsidR="0005363D" w:rsidRDefault="0005363D" w:rsidP="0005363D"/>
          <w:p w14:paraId="25C68231" w14:textId="77777777" w:rsidR="0005363D" w:rsidRPr="0005363D" w:rsidRDefault="0005363D" w:rsidP="0005363D">
            <w:r w:rsidRPr="0005363D">
              <w:rPr>
                <w:b/>
              </w:rPr>
              <w:t>Sundar Singh (1929)</w:t>
            </w:r>
            <w:r>
              <w:t xml:space="preserve"> was a very interesting person – a useful story for teaching that Christianity is a multicultural world faith.</w:t>
            </w:r>
          </w:p>
        </w:tc>
        <w:tc>
          <w:tcPr>
            <w:tcW w:w="3584" w:type="dxa"/>
          </w:tcPr>
          <w:p w14:paraId="72B7E810" w14:textId="77777777" w:rsidR="002F05B2" w:rsidRDefault="0005363D" w:rsidP="00CD7DEE">
            <w:pPr>
              <w:pStyle w:val="Heading2"/>
              <w:spacing w:after="40"/>
              <w:rPr>
                <w:b w:val="0"/>
                <w:bCs/>
              </w:rPr>
            </w:pPr>
            <w:r w:rsidRPr="0005363D">
              <w:t>Samuel and Henrietta Barnett</w:t>
            </w:r>
            <w:r>
              <w:t xml:space="preserve"> </w:t>
            </w:r>
            <w:r w:rsidRPr="0005363D">
              <w:rPr>
                <w:b w:val="0"/>
              </w:rPr>
              <w:t>were social reformers in the early twentieth century.</w:t>
            </w:r>
          </w:p>
          <w:p w14:paraId="289F0AD3" w14:textId="77777777" w:rsidR="000570E3" w:rsidRDefault="000570E3" w:rsidP="000570E3">
            <w:pPr>
              <w:rPr>
                <w:bCs w:val="0"/>
              </w:rPr>
            </w:pPr>
          </w:p>
          <w:p w14:paraId="0C2B64F2" w14:textId="77777777" w:rsidR="000570E3" w:rsidRPr="00891E1F" w:rsidRDefault="000570E3" w:rsidP="000570E3">
            <w:pPr>
              <w:keepNext/>
              <w:keepLines/>
              <w:spacing w:before="200" w:after="40"/>
              <w:outlineLvl w:val="1"/>
              <w:rPr>
                <w:rFonts w:asciiTheme="majorHAnsi" w:eastAsiaTheme="majorEastAsia" w:hAnsiTheme="majorHAnsi" w:cstheme="majorBidi"/>
                <w:color w:val="404040" w:themeColor="text1" w:themeTint="BF"/>
                <w:szCs w:val="26"/>
              </w:rPr>
            </w:pPr>
            <w:r>
              <w:rPr>
                <w:rFonts w:asciiTheme="majorHAnsi" w:eastAsiaTheme="majorEastAsia" w:hAnsiTheme="majorHAnsi" w:cstheme="majorBidi"/>
                <w:color w:val="404040" w:themeColor="text1" w:themeTint="BF"/>
                <w:szCs w:val="26"/>
              </w:rPr>
              <w:t>You can read to story of the visit of Mary to Elizabeth in the first chapter of the Gospel of Luke.</w:t>
            </w:r>
          </w:p>
          <w:p w14:paraId="4B7D5DED" w14:textId="77777777" w:rsidR="000570E3" w:rsidRPr="000570E3" w:rsidRDefault="000570E3" w:rsidP="000570E3"/>
        </w:tc>
      </w:tr>
    </w:tbl>
    <w:p w14:paraId="62CC72A5" w14:textId="77777777" w:rsidR="002F05B2" w:rsidRDefault="002F05B2" w:rsidP="002F05B2">
      <w:pPr>
        <w:pStyle w:val="NoSpacing"/>
      </w:pPr>
    </w:p>
    <w:p w14:paraId="585720B2" w14:textId="77777777" w:rsidR="007B6F8E" w:rsidRDefault="007B6F8E" w:rsidP="007B6F8E">
      <w:pPr>
        <w:pStyle w:val="NoSpacing"/>
      </w:pPr>
    </w:p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7B6F8E" w14:paraId="12E66F00" w14:textId="77777777" w:rsidTr="00B87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tbl>
            <w:tblPr>
              <w:tblStyle w:val="PlainTable4"/>
              <w:tblpPr w:leftFromText="180" w:rightFromText="180" w:vertAnchor="page" w:horzAnchor="margin" w:tblpY="329"/>
              <w:tblW w:w="4016" w:type="pct"/>
              <w:tblCellMar>
                <w:top w:w="216" w:type="dxa"/>
                <w:left w:w="115" w:type="dxa"/>
                <w:right w:w="115" w:type="dxa"/>
              </w:tblCellMar>
              <w:tblLook w:val="0620" w:firstRow="1" w:lastRow="0" w:firstColumn="0" w:lastColumn="0" w:noHBand="1" w:noVBand="1"/>
              <w:tblCaption w:val="Layout table"/>
            </w:tblPr>
            <w:tblGrid>
              <w:gridCol w:w="3509"/>
              <w:gridCol w:w="2901"/>
              <w:gridCol w:w="2963"/>
            </w:tblGrid>
            <w:tr w:rsidR="00C05882" w14:paraId="0FCC2262" w14:textId="77777777" w:rsidTr="00C0588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11345"/>
              </w:trPr>
              <w:tc>
                <w:tcPr>
                  <w:tcW w:w="3509" w:type="dxa"/>
                  <w:tcMar>
                    <w:left w:w="0" w:type="dxa"/>
                  </w:tcMar>
                </w:tcPr>
                <w:p w14:paraId="6CF1D53F" w14:textId="77777777" w:rsidR="00C05882" w:rsidRDefault="00C05882" w:rsidP="00C05882">
                  <w:pPr>
                    <w:pStyle w:val="Heading1"/>
                    <w:spacing w:after="40"/>
                  </w:pPr>
                  <w:r>
                    <w:lastRenderedPageBreak/>
                    <w:t>notes</w:t>
                  </w:r>
                </w:p>
              </w:tc>
              <w:tc>
                <w:tcPr>
                  <w:tcW w:w="2901" w:type="dxa"/>
                </w:tcPr>
                <w:p w14:paraId="148EC415" w14:textId="77777777" w:rsidR="00C05882" w:rsidRDefault="00C05882" w:rsidP="00C05882">
                  <w:pPr>
                    <w:pStyle w:val="Heading2"/>
                    <w:spacing w:after="40"/>
                  </w:pPr>
                  <w:r w:rsidRPr="00206AD0">
                    <w:rPr>
                      <w:b w:val="0"/>
                    </w:rPr>
                    <w:t>The story of</w:t>
                  </w:r>
                  <w:r>
                    <w:t xml:space="preserve"> William Wilberforce </w:t>
                  </w:r>
                  <w:r w:rsidRPr="00206AD0">
                    <w:rPr>
                      <w:b w:val="0"/>
                    </w:rPr>
                    <w:t>would be an important one to tell the children.</w:t>
                  </w:r>
                </w:p>
              </w:tc>
              <w:tc>
                <w:tcPr>
                  <w:tcW w:w="2963" w:type="dxa"/>
                </w:tcPr>
                <w:p w14:paraId="44050636" w14:textId="77777777" w:rsidR="00C05882" w:rsidRPr="00E13CF4" w:rsidRDefault="00C05882" w:rsidP="00C05882"/>
              </w:tc>
            </w:tr>
          </w:tbl>
          <w:p w14:paraId="218E3710" w14:textId="484698B4" w:rsidR="007B6F8E" w:rsidRDefault="00950C2A" w:rsidP="00B875AB">
            <w:pPr>
              <w:pStyle w:val="Month"/>
              <w:spacing w:after="40"/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575D145F" wp14:editId="6F3A6ED0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67945</wp:posOffset>
                  </wp:positionV>
                  <wp:extent cx="3875099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5099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63499">
              <w:t>July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67E337F4" w14:textId="3C4BE9B0" w:rsidR="007B6F8E" w:rsidRDefault="00966899" w:rsidP="00B875AB">
            <w:pPr>
              <w:pStyle w:val="Year"/>
              <w:spacing w:after="40"/>
            </w:pPr>
            <w:r>
              <w:t>202</w:t>
            </w:r>
            <w:r w:rsidR="00652736">
              <w:t>6</w:t>
            </w:r>
          </w:p>
        </w:tc>
      </w:tr>
      <w:tr w:rsidR="007B6F8E" w14:paraId="3F3218C1" w14:textId="77777777" w:rsidTr="00B875AB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2D3D00EF" w14:textId="77777777" w:rsidR="007B6F8E" w:rsidRDefault="007B6F8E" w:rsidP="00B875AB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18599191" w14:textId="77777777" w:rsidR="007B6F8E" w:rsidRDefault="007B6F8E" w:rsidP="00B875AB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7B6F8E" w14:paraId="184045C4" w14:textId="77777777" w:rsidTr="00B87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787308904"/>
            <w:placeholder>
              <w:docPart w:val="8D060E701E35482B82C3FE1187AA9EDC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7FEC7CFA" w14:textId="77777777" w:rsidR="007B6F8E" w:rsidRDefault="007B6F8E" w:rsidP="00B875AB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E836CFF" w14:textId="77777777" w:rsidR="007B6F8E" w:rsidRDefault="00207B37" w:rsidP="00B875AB">
            <w:pPr>
              <w:pStyle w:val="Days"/>
            </w:pPr>
            <w:sdt>
              <w:sdtPr>
                <w:id w:val="-1857870199"/>
                <w:placeholder>
                  <w:docPart w:val="00F3EDD013DC49B1A9B4A78B63266AAE"/>
                </w:placeholder>
                <w:temporary/>
                <w:showingPlcHdr/>
                <w15:appearance w15:val="hidden"/>
              </w:sdtPr>
              <w:sdtEndPr/>
              <w:sdtContent>
                <w:r w:rsidR="007B6F8E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2F934F4" w14:textId="77777777" w:rsidR="007B6F8E" w:rsidRDefault="00207B37" w:rsidP="00B875AB">
            <w:pPr>
              <w:pStyle w:val="Days"/>
            </w:pPr>
            <w:sdt>
              <w:sdtPr>
                <w:id w:val="-1624608057"/>
                <w:placeholder>
                  <w:docPart w:val="3A0D9B7057744E6AA4FC22EFBD887722"/>
                </w:placeholder>
                <w:temporary/>
                <w:showingPlcHdr/>
                <w15:appearance w15:val="hidden"/>
              </w:sdtPr>
              <w:sdtEndPr/>
              <w:sdtContent>
                <w:r w:rsidR="007B6F8E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D711E9A" w14:textId="77777777" w:rsidR="007B6F8E" w:rsidRDefault="00207B37" w:rsidP="00B875AB">
            <w:pPr>
              <w:pStyle w:val="Days"/>
            </w:pPr>
            <w:sdt>
              <w:sdtPr>
                <w:id w:val="-1927563962"/>
                <w:placeholder>
                  <w:docPart w:val="C7AA3F24939044818F08DFB840D97581"/>
                </w:placeholder>
                <w:temporary/>
                <w:showingPlcHdr/>
                <w15:appearance w15:val="hidden"/>
              </w:sdtPr>
              <w:sdtEndPr/>
              <w:sdtContent>
                <w:r w:rsidR="007B6F8E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7AFC8FF" w14:textId="77777777" w:rsidR="007B6F8E" w:rsidRDefault="00207B37" w:rsidP="00B875AB">
            <w:pPr>
              <w:pStyle w:val="Days"/>
            </w:pPr>
            <w:sdt>
              <w:sdtPr>
                <w:id w:val="-1700305657"/>
                <w:placeholder>
                  <w:docPart w:val="6DEB038B72AD4219861B7B827C0934F1"/>
                </w:placeholder>
                <w:temporary/>
                <w:showingPlcHdr/>
                <w15:appearance w15:val="hidden"/>
              </w:sdtPr>
              <w:sdtEndPr/>
              <w:sdtContent>
                <w:r w:rsidR="007B6F8E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DBEC151" w14:textId="77777777" w:rsidR="007B6F8E" w:rsidRDefault="00207B37" w:rsidP="00B875AB">
            <w:pPr>
              <w:pStyle w:val="Days"/>
            </w:pPr>
            <w:sdt>
              <w:sdtPr>
                <w:id w:val="466089935"/>
                <w:placeholder>
                  <w:docPart w:val="B5290232F32D4447B0DFE88B758EF09E"/>
                </w:placeholder>
                <w:temporary/>
                <w:showingPlcHdr/>
                <w15:appearance w15:val="hidden"/>
              </w:sdtPr>
              <w:sdtEndPr/>
              <w:sdtContent>
                <w:r w:rsidR="007B6F8E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7A0B22BA" w14:textId="77777777" w:rsidR="007B6F8E" w:rsidRDefault="00207B37" w:rsidP="00B875AB">
            <w:pPr>
              <w:pStyle w:val="Days"/>
            </w:pPr>
            <w:sdt>
              <w:sdtPr>
                <w:id w:val="893627140"/>
                <w:placeholder>
                  <w:docPart w:val="2EBB77E75DF547A3A48F0F03824246F2"/>
                </w:placeholder>
                <w:temporary/>
                <w:showingPlcHdr/>
                <w15:appearance w15:val="hidden"/>
              </w:sdtPr>
              <w:sdtEndPr/>
              <w:sdtContent>
                <w:r w:rsidR="007B6F8E">
                  <w:t>Saturday</w:t>
                </w:r>
              </w:sdtContent>
            </w:sdt>
          </w:p>
        </w:tc>
      </w:tr>
      <w:tr w:rsidR="007B6F8E" w14:paraId="04EFFC57" w14:textId="77777777" w:rsidTr="006F6C28"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74C11DFB" w14:textId="77777777" w:rsidR="007B6F8E" w:rsidRPr="00C816B6" w:rsidRDefault="007B6F8E" w:rsidP="00B875AB">
            <w:pPr>
              <w:pStyle w:val="Dates"/>
              <w:rPr>
                <w:b/>
                <w:color w:val="auto"/>
              </w:rPr>
            </w:pP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DocVariable MonthStart \@ dddd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color w:val="auto"/>
              </w:rPr>
              <w:instrText>Wednesday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= "Sunday" 1 ""</w:instrText>
            </w:r>
            <w:r w:rsidRPr="00C816B6">
              <w:rPr>
                <w:b/>
                <w:color w:val="auto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2FA825B6" w14:textId="77777777" w:rsidR="007B6F8E" w:rsidRPr="00C816B6" w:rsidRDefault="007B6F8E" w:rsidP="00B875AB">
            <w:pPr>
              <w:pStyle w:val="Dates"/>
              <w:rPr>
                <w:b/>
                <w:color w:val="auto"/>
              </w:rPr>
            </w:pP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DocVariable MonthStart \@ dddd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color w:val="auto"/>
              </w:rPr>
              <w:instrText>Wednesday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= "Monday" 1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=A2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0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&lt;&gt; 0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=A2+1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2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"" 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0BB96F3" w14:textId="6AF75A10" w:rsidR="007B6F8E" w:rsidRPr="00C816B6" w:rsidRDefault="007B6F8E" w:rsidP="00B875AB">
            <w:pPr>
              <w:pStyle w:val="Dates"/>
              <w:rPr>
                <w:b/>
                <w:color w:val="auto"/>
              </w:rPr>
            </w:pP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DocVariable MonthStart \@ dddd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color w:val="auto"/>
              </w:rPr>
              <w:instrText>Wednesday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= "Tuesday" 1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=B2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0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&lt;&gt; 0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=B2+1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2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"" 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179ACE55" w14:textId="74B6CE22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28EA557E" w14:textId="2E8F8782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E0000"/>
          </w:tcPr>
          <w:p w14:paraId="40DE889B" w14:textId="7EBA3583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42B873D" w14:textId="50380EFA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</w:tr>
      <w:tr w:rsidR="007B6F8E" w14:paraId="0A8B237C" w14:textId="77777777" w:rsidTr="006F6C28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5B04C88" w14:textId="7777777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774B65A" w14:textId="7777777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3847655" w14:textId="7777777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7BBC7A56" w14:textId="7777777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08AE1ED2" w14:textId="62DEFAF5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E0000"/>
          </w:tcPr>
          <w:p w14:paraId="1AE10F38" w14:textId="1F4E77AD" w:rsidR="007B6F8E" w:rsidRPr="00C816B6" w:rsidRDefault="006F6C28" w:rsidP="00C51A5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 Thomas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711A246" w14:textId="61E48CB2" w:rsidR="007B6F8E" w:rsidRPr="00C816B6" w:rsidRDefault="007B6F8E" w:rsidP="00B875AB">
            <w:pPr>
              <w:rPr>
                <w:b/>
                <w:color w:val="auto"/>
              </w:rPr>
            </w:pPr>
          </w:p>
        </w:tc>
      </w:tr>
      <w:tr w:rsidR="00C816B6" w14:paraId="7A5ECE04" w14:textId="77777777" w:rsidTr="00B54ACF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16DD0D89" w14:textId="437860A5" w:rsidR="007B6F8E" w:rsidRPr="00C816B6" w:rsidRDefault="007908F6" w:rsidP="009B1D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95D112B" w14:textId="05905F9D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426874A4" w14:textId="2EF58A28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C4F7F23" w14:textId="5864238B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50CD2719" w14:textId="5D780FA9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6961CB90" w14:textId="5D740760" w:rsidR="007B6F8E" w:rsidRPr="00C816B6" w:rsidRDefault="005053F8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67CB3936" w14:textId="452D5BA1" w:rsidR="007B6F8E" w:rsidRPr="00C816B6" w:rsidRDefault="005053F8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1</w:t>
            </w:r>
          </w:p>
        </w:tc>
      </w:tr>
      <w:tr w:rsidR="00C816B6" w14:paraId="7F74A191" w14:textId="77777777" w:rsidTr="00B54AC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21263E5" w14:textId="55BA9D4D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68F0628" w14:textId="0E444AA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7EC0EB0" w14:textId="0DD12CAF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5FC4DD5" w14:textId="7777777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5B429A53" w14:textId="7777777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52759F7" w14:textId="7777777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71B31D36" w14:textId="178785B8" w:rsidR="007B6F8E" w:rsidRPr="00C816B6" w:rsidRDefault="007B6F8E" w:rsidP="00B875AB">
            <w:pPr>
              <w:rPr>
                <w:b/>
                <w:color w:val="auto"/>
              </w:rPr>
            </w:pPr>
          </w:p>
        </w:tc>
      </w:tr>
      <w:tr w:rsidR="00C816B6" w14:paraId="124EBE61" w14:textId="77777777" w:rsidTr="00B54ACF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86728BE" w14:textId="2772618D" w:rsidR="007B6F8E" w:rsidRPr="00C816B6" w:rsidRDefault="007D57C8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6892DE9B" w14:textId="472C3C7D" w:rsidR="007B6F8E" w:rsidRPr="00C816B6" w:rsidRDefault="00D515D9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6572DB7D" w14:textId="75D6CD59" w:rsidR="007B6F8E" w:rsidRPr="00C816B6" w:rsidRDefault="00D515D9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25B3BEE" w14:textId="6809A873" w:rsidR="007B6F8E" w:rsidRPr="00C816B6" w:rsidRDefault="00D515D9" w:rsidP="00C635D0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116D40F" w14:textId="16F20F5F" w:rsidR="007B6F8E" w:rsidRPr="00C816B6" w:rsidRDefault="00D515D9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63D1F893" w14:textId="604B166A" w:rsidR="007B6F8E" w:rsidRPr="00C816B6" w:rsidRDefault="00D515D9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93A07ED" w14:textId="2D375369" w:rsidR="007B6F8E" w:rsidRPr="00C816B6" w:rsidRDefault="00D515D9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8</w:t>
            </w:r>
          </w:p>
        </w:tc>
      </w:tr>
      <w:tr w:rsidR="00C816B6" w14:paraId="4BEE291A" w14:textId="77777777" w:rsidTr="00B54AC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71EA5A50" w14:textId="77777777" w:rsidR="007B6F8E" w:rsidRPr="00C816B6" w:rsidRDefault="007B6F8E" w:rsidP="00F86023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697AF6A" w14:textId="10E3B544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4315531" w14:textId="0AADB24B" w:rsidR="007B6F8E" w:rsidRPr="00C816B6" w:rsidRDefault="006F6C28" w:rsidP="00D515D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John Keble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39E10EB" w14:textId="0B9B2E74" w:rsidR="007B6F8E" w:rsidRPr="00C816B6" w:rsidRDefault="00297A6E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 Swithun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51FBD239" w14:textId="174BF38C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4BCC027" w14:textId="4CCE5630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18248424" w14:textId="55BE965C" w:rsidR="007B6F8E" w:rsidRPr="00C816B6" w:rsidRDefault="007B6F8E" w:rsidP="00B875AB">
            <w:pPr>
              <w:rPr>
                <w:b/>
                <w:color w:val="auto"/>
              </w:rPr>
            </w:pPr>
          </w:p>
        </w:tc>
      </w:tr>
      <w:tr w:rsidR="00C816B6" w14:paraId="61995212" w14:textId="77777777" w:rsidTr="00136063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AABA3FD" w14:textId="725A29C6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5BED6B5" w14:textId="3F631483" w:rsidR="007B6F8E" w:rsidRPr="00C816B6" w:rsidRDefault="007D57C8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53FC7A1" w14:textId="1EDA4F36" w:rsidR="007B6F8E" w:rsidRPr="00C816B6" w:rsidRDefault="007D57C8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000"/>
          </w:tcPr>
          <w:p w14:paraId="6ADA384A" w14:textId="631E5AFA" w:rsidR="007B6F8E" w:rsidRPr="007D57C8" w:rsidRDefault="007D57C8" w:rsidP="00B875AB">
            <w:pPr>
              <w:pStyle w:val="Dates"/>
              <w:rPr>
                <w:b/>
                <w:color w:val="auto"/>
              </w:rPr>
            </w:pPr>
            <w:r w:rsidRPr="007D57C8"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50AE4FB1" w14:textId="5928D5CF" w:rsidR="007B6F8E" w:rsidRPr="007D57C8" w:rsidRDefault="00D515D9" w:rsidP="00B875AB">
            <w:pPr>
              <w:pStyle w:val="Dates"/>
              <w:rPr>
                <w:b/>
                <w:color w:val="auto"/>
              </w:rPr>
            </w:pPr>
            <w:r w:rsidRPr="007D57C8"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4A3406DA" w14:textId="128D4196" w:rsidR="007B6F8E" w:rsidRPr="00C816B6" w:rsidRDefault="00D515D9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E0000"/>
          </w:tcPr>
          <w:p w14:paraId="48F7B2F6" w14:textId="0A8EE69F" w:rsidR="007B6F8E" w:rsidRPr="00C816B6" w:rsidRDefault="00D515D9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5</w:t>
            </w:r>
          </w:p>
        </w:tc>
      </w:tr>
      <w:tr w:rsidR="009B1DAB" w14:paraId="3A17C3F8" w14:textId="77777777" w:rsidTr="00136063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51EE5A0C" w14:textId="77777777" w:rsidR="009B1DAB" w:rsidRPr="00C816B6" w:rsidRDefault="009B1DAB" w:rsidP="009B1DA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0017293" w14:textId="77777777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129540AE" w14:textId="6347A538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000"/>
          </w:tcPr>
          <w:p w14:paraId="02DF0D6F" w14:textId="4E9A4CA1" w:rsidR="009B1DAB" w:rsidRPr="000A3894" w:rsidRDefault="00136063" w:rsidP="009B1DAB">
            <w:pPr>
              <w:rPr>
                <w:b/>
                <w:color w:val="008000"/>
              </w:rPr>
            </w:pPr>
            <w:r>
              <w:rPr>
                <w:b/>
                <w:color w:val="auto"/>
              </w:rPr>
              <w:t>Mary Magdalene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21313F8" w14:textId="30501AF9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70F1F738" w14:textId="311E8592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E0000"/>
          </w:tcPr>
          <w:p w14:paraId="0DA6264B" w14:textId="7AF6F399" w:rsidR="009B1DAB" w:rsidRPr="00C816B6" w:rsidRDefault="00136063" w:rsidP="009B1D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 James</w:t>
            </w:r>
          </w:p>
        </w:tc>
      </w:tr>
      <w:tr w:rsidR="009B1DAB" w14:paraId="5EA0847D" w14:textId="77777777" w:rsidTr="00207B37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CC5C7D4" w14:textId="460406BD" w:rsidR="009B1DAB" w:rsidRPr="00C816B6" w:rsidRDefault="009B1DAB" w:rsidP="009B1D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A8FD57A" w14:textId="025BC4DB" w:rsidR="009B1DAB" w:rsidRPr="00C816B6" w:rsidRDefault="009B1DAB" w:rsidP="009B1D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4AFD6B68" w14:textId="11A644FE" w:rsidR="009B1DAB" w:rsidRPr="00C816B6" w:rsidRDefault="009B1DAB" w:rsidP="009B1D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70E568F" w14:textId="3476DB3C" w:rsidR="009B1DAB" w:rsidRPr="00C816B6" w:rsidRDefault="007908F6" w:rsidP="009B1D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C1BADB9" w14:textId="068F066D" w:rsidR="009B1DAB" w:rsidRPr="00C816B6" w:rsidRDefault="001A0F4A" w:rsidP="009B1D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  <w:r w:rsidR="007908F6">
              <w:rPr>
                <w:b/>
                <w:color w:val="auto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4CE48320" w14:textId="79783EEB" w:rsidR="009B1DAB" w:rsidRPr="00C816B6" w:rsidRDefault="007908F6" w:rsidP="009B1D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31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5873245" w14:textId="1F0B01DE" w:rsidR="009B1DAB" w:rsidRPr="00C816B6" w:rsidRDefault="009B1DAB" w:rsidP="009B1DAB">
            <w:pPr>
              <w:pStyle w:val="Dates"/>
              <w:rPr>
                <w:b/>
                <w:color w:val="auto"/>
              </w:rPr>
            </w:pP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=F10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31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= 0,""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=F10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31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 &lt;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DocVariable MonthEnd \@ d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color w:val="auto"/>
              </w:rPr>
              <w:instrText>31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=F10+1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30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"" 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fldChar w:fldCharType="end"/>
            </w:r>
          </w:p>
        </w:tc>
      </w:tr>
      <w:tr w:rsidR="009B1DAB" w14:paraId="5E68F336" w14:textId="77777777" w:rsidTr="00207B37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F07A054" w14:textId="62DA7C7A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729E8616" w14:textId="66788886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68AF673" w14:textId="0BB87A15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5C1D6860" w14:textId="77777777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6F3A1977" w14:textId="4AD763CF" w:rsidR="009B1DAB" w:rsidRPr="00206AD0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2EFEE55" w14:textId="223BE412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6996EF58" w14:textId="0E321EA3" w:rsidR="009B1DAB" w:rsidRPr="00C816B6" w:rsidRDefault="009B1DAB" w:rsidP="009B1DAB">
            <w:pPr>
              <w:rPr>
                <w:b/>
                <w:color w:val="auto"/>
              </w:rPr>
            </w:pPr>
          </w:p>
        </w:tc>
      </w:tr>
    </w:tbl>
    <w:tbl>
      <w:tblPr>
        <w:tblStyle w:val="PlainTable4"/>
        <w:tblW w:w="2511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50"/>
        <w:gridCol w:w="3582"/>
      </w:tblGrid>
      <w:tr w:rsidR="00C05882" w:rsidRPr="00891E1F" w14:paraId="00A76DBC" w14:textId="77777777" w:rsidTr="00207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50" w:type="dxa"/>
            <w:tcMar>
              <w:left w:w="0" w:type="dxa"/>
            </w:tcMar>
          </w:tcPr>
          <w:p w14:paraId="32686B2B" w14:textId="77777777" w:rsidR="00C05882" w:rsidRPr="00C05882" w:rsidRDefault="00C05882" w:rsidP="007771EA">
            <w:pPr>
              <w:pStyle w:val="Heading1"/>
              <w:spacing w:after="40"/>
            </w:pPr>
            <w:r w:rsidRPr="00C05882">
              <w:t>notes</w:t>
            </w:r>
          </w:p>
        </w:tc>
        <w:tc>
          <w:tcPr>
            <w:tcW w:w="3582" w:type="dxa"/>
          </w:tcPr>
          <w:p w14:paraId="2B3DE5D9" w14:textId="77777777" w:rsidR="00C05882" w:rsidRPr="00891E1F" w:rsidRDefault="00C05882" w:rsidP="005015F2">
            <w:pPr>
              <w:keepNext/>
              <w:keepLines/>
              <w:spacing w:before="200"/>
              <w:outlineLvl w:val="1"/>
            </w:pPr>
          </w:p>
        </w:tc>
      </w:tr>
    </w:tbl>
    <w:p w14:paraId="7286A088" w14:textId="77777777" w:rsidR="00062357" w:rsidRDefault="00062357">
      <w:pPr>
        <w:pStyle w:val="NoSpacing"/>
      </w:pPr>
    </w:p>
    <w:sectPr w:rsidR="00062357" w:rsidSect="00DB47B8">
      <w:pgSz w:w="15840" w:h="12240" w:orient="landscape" w:code="1"/>
      <w:pgMar w:top="567" w:right="720" w:bottom="851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0199" w14:textId="77777777" w:rsidR="008275CA" w:rsidRDefault="008275CA">
      <w:pPr>
        <w:spacing w:before="0" w:after="0"/>
      </w:pPr>
      <w:r>
        <w:separator/>
      </w:r>
    </w:p>
  </w:endnote>
  <w:endnote w:type="continuationSeparator" w:id="0">
    <w:p w14:paraId="3CAB6F08" w14:textId="77777777" w:rsidR="008275CA" w:rsidRDefault="008275CA">
      <w:pPr>
        <w:spacing w:before="0" w:after="0"/>
      </w:pPr>
      <w:r>
        <w:continuationSeparator/>
      </w:r>
    </w:p>
  </w:endnote>
  <w:endnote w:type="continuationNotice" w:id="1">
    <w:p w14:paraId="07CD08C1" w14:textId="77777777" w:rsidR="008275CA" w:rsidRDefault="008275C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ED8E" w14:textId="77777777" w:rsidR="008275CA" w:rsidRDefault="008275CA">
      <w:pPr>
        <w:spacing w:before="0" w:after="0"/>
      </w:pPr>
      <w:r>
        <w:separator/>
      </w:r>
    </w:p>
  </w:footnote>
  <w:footnote w:type="continuationSeparator" w:id="0">
    <w:p w14:paraId="0C0D67D5" w14:textId="77777777" w:rsidR="008275CA" w:rsidRDefault="008275CA">
      <w:pPr>
        <w:spacing w:before="0" w:after="0"/>
      </w:pPr>
      <w:r>
        <w:continuationSeparator/>
      </w:r>
    </w:p>
  </w:footnote>
  <w:footnote w:type="continuationNotice" w:id="1">
    <w:p w14:paraId="4C73BEBC" w14:textId="77777777" w:rsidR="008275CA" w:rsidRDefault="008275CA"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31/05/2019"/>
    <w:docVar w:name="MonthStart" w:val="01/05/2019"/>
  </w:docVars>
  <w:rsids>
    <w:rsidRoot w:val="00E13CF4"/>
    <w:rsid w:val="0005363D"/>
    <w:rsid w:val="000570E3"/>
    <w:rsid w:val="00062357"/>
    <w:rsid w:val="00086179"/>
    <w:rsid w:val="000958A4"/>
    <w:rsid w:val="000A3894"/>
    <w:rsid w:val="000D1853"/>
    <w:rsid w:val="000D7B94"/>
    <w:rsid w:val="0010038F"/>
    <w:rsid w:val="00101161"/>
    <w:rsid w:val="001059C7"/>
    <w:rsid w:val="0013552C"/>
    <w:rsid w:val="00136063"/>
    <w:rsid w:val="00195B3B"/>
    <w:rsid w:val="001A0F4A"/>
    <w:rsid w:val="001E0F9E"/>
    <w:rsid w:val="001E45A4"/>
    <w:rsid w:val="001F0258"/>
    <w:rsid w:val="001F643F"/>
    <w:rsid w:val="00201152"/>
    <w:rsid w:val="00206AD0"/>
    <w:rsid w:val="00207B37"/>
    <w:rsid w:val="002279B4"/>
    <w:rsid w:val="00262469"/>
    <w:rsid w:val="00277CAB"/>
    <w:rsid w:val="0028253D"/>
    <w:rsid w:val="00283AD9"/>
    <w:rsid w:val="00284316"/>
    <w:rsid w:val="00297A6E"/>
    <w:rsid w:val="002B5252"/>
    <w:rsid w:val="002D47CC"/>
    <w:rsid w:val="002F05B2"/>
    <w:rsid w:val="003041A5"/>
    <w:rsid w:val="0035255C"/>
    <w:rsid w:val="0035616E"/>
    <w:rsid w:val="00384A6E"/>
    <w:rsid w:val="003A1E38"/>
    <w:rsid w:val="003B46B4"/>
    <w:rsid w:val="003E48C1"/>
    <w:rsid w:val="00406C7E"/>
    <w:rsid w:val="00406DEB"/>
    <w:rsid w:val="00412CFF"/>
    <w:rsid w:val="00457F9F"/>
    <w:rsid w:val="00470CB2"/>
    <w:rsid w:val="004A4B93"/>
    <w:rsid w:val="004B189D"/>
    <w:rsid w:val="004B2F3B"/>
    <w:rsid w:val="004B6BEB"/>
    <w:rsid w:val="004E3E49"/>
    <w:rsid w:val="004F1E11"/>
    <w:rsid w:val="004F7979"/>
    <w:rsid w:val="005015F2"/>
    <w:rsid w:val="005053F8"/>
    <w:rsid w:val="005168CB"/>
    <w:rsid w:val="00532D2F"/>
    <w:rsid w:val="005627F1"/>
    <w:rsid w:val="00563499"/>
    <w:rsid w:val="005830E2"/>
    <w:rsid w:val="00592C49"/>
    <w:rsid w:val="005A5092"/>
    <w:rsid w:val="005B6466"/>
    <w:rsid w:val="00604FB7"/>
    <w:rsid w:val="00652736"/>
    <w:rsid w:val="00667067"/>
    <w:rsid w:val="006728D2"/>
    <w:rsid w:val="0067376D"/>
    <w:rsid w:val="006A6E38"/>
    <w:rsid w:val="006F6C28"/>
    <w:rsid w:val="0070308C"/>
    <w:rsid w:val="00703F13"/>
    <w:rsid w:val="007069EA"/>
    <w:rsid w:val="0071414C"/>
    <w:rsid w:val="007908F6"/>
    <w:rsid w:val="007B6F8E"/>
    <w:rsid w:val="007D4E28"/>
    <w:rsid w:val="007D57C8"/>
    <w:rsid w:val="007E7EA8"/>
    <w:rsid w:val="007F20A4"/>
    <w:rsid w:val="007F7A5D"/>
    <w:rsid w:val="00803222"/>
    <w:rsid w:val="00804FC2"/>
    <w:rsid w:val="008107C6"/>
    <w:rsid w:val="00815992"/>
    <w:rsid w:val="008275CA"/>
    <w:rsid w:val="008669F0"/>
    <w:rsid w:val="00884424"/>
    <w:rsid w:val="00891E1F"/>
    <w:rsid w:val="00895177"/>
    <w:rsid w:val="008B659B"/>
    <w:rsid w:val="008D7827"/>
    <w:rsid w:val="00950C2A"/>
    <w:rsid w:val="009572E6"/>
    <w:rsid w:val="00966899"/>
    <w:rsid w:val="009B1DAB"/>
    <w:rsid w:val="009D265A"/>
    <w:rsid w:val="009F6815"/>
    <w:rsid w:val="009F7F76"/>
    <w:rsid w:val="00A03BF5"/>
    <w:rsid w:val="00A078E4"/>
    <w:rsid w:val="00A57943"/>
    <w:rsid w:val="00A66066"/>
    <w:rsid w:val="00AD673F"/>
    <w:rsid w:val="00AD7CBB"/>
    <w:rsid w:val="00AE2D4F"/>
    <w:rsid w:val="00B17646"/>
    <w:rsid w:val="00B46B9E"/>
    <w:rsid w:val="00B54A71"/>
    <w:rsid w:val="00B54ACF"/>
    <w:rsid w:val="00B936C4"/>
    <w:rsid w:val="00BB2E81"/>
    <w:rsid w:val="00BE3D65"/>
    <w:rsid w:val="00BE55EB"/>
    <w:rsid w:val="00C05882"/>
    <w:rsid w:val="00C51A51"/>
    <w:rsid w:val="00C635D0"/>
    <w:rsid w:val="00C718F0"/>
    <w:rsid w:val="00C74C8A"/>
    <w:rsid w:val="00C816B6"/>
    <w:rsid w:val="00CA1D0F"/>
    <w:rsid w:val="00CA55EB"/>
    <w:rsid w:val="00CD7DEE"/>
    <w:rsid w:val="00CF2BCA"/>
    <w:rsid w:val="00D20973"/>
    <w:rsid w:val="00D515D9"/>
    <w:rsid w:val="00D81C8B"/>
    <w:rsid w:val="00D832F5"/>
    <w:rsid w:val="00DA72BE"/>
    <w:rsid w:val="00DB47B8"/>
    <w:rsid w:val="00DD0624"/>
    <w:rsid w:val="00DF68E4"/>
    <w:rsid w:val="00E13CF4"/>
    <w:rsid w:val="00E43437"/>
    <w:rsid w:val="00E6043F"/>
    <w:rsid w:val="00E61EF2"/>
    <w:rsid w:val="00EA11E4"/>
    <w:rsid w:val="00EA45F5"/>
    <w:rsid w:val="00EB7279"/>
    <w:rsid w:val="00EC1B9F"/>
    <w:rsid w:val="00EC430D"/>
    <w:rsid w:val="00EE2D1C"/>
    <w:rsid w:val="00EE4BDC"/>
    <w:rsid w:val="00F25DB5"/>
    <w:rsid w:val="00F26A0B"/>
    <w:rsid w:val="00F41E40"/>
    <w:rsid w:val="00F71BCE"/>
    <w:rsid w:val="00F76B50"/>
    <w:rsid w:val="00F8168A"/>
    <w:rsid w:val="00F8354F"/>
    <w:rsid w:val="00F8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DA928"/>
  <w15:docId w15:val="{3857232C-AA0F-4931-8BD4-A28DE6D3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CF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harton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02F5786C8F4FB5B2327D55A2914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4508-F9E4-4731-AE8D-4FAA1939E2E9}"/>
      </w:docPartPr>
      <w:docPartBody>
        <w:p w:rsidR="00AD38DC" w:rsidRDefault="00BA655E">
          <w:pPr>
            <w:pStyle w:val="9602F5786C8F4FB5B2327D55A2914737"/>
          </w:pPr>
          <w:r>
            <w:t>Sunday</w:t>
          </w:r>
        </w:p>
      </w:docPartBody>
    </w:docPart>
    <w:docPart>
      <w:docPartPr>
        <w:name w:val="FBD8F500CBA740889F68775AE6A47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A5D9-B072-4784-9323-25E8DDB71671}"/>
      </w:docPartPr>
      <w:docPartBody>
        <w:p w:rsidR="00AD38DC" w:rsidRDefault="00BA655E">
          <w:pPr>
            <w:pStyle w:val="FBD8F500CBA740889F68775AE6A47690"/>
          </w:pPr>
          <w:r>
            <w:t>Monday</w:t>
          </w:r>
        </w:p>
      </w:docPartBody>
    </w:docPart>
    <w:docPart>
      <w:docPartPr>
        <w:name w:val="999E6D0DBAE3480BB1D4EE7D91B1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6608-722B-4D3E-9CED-23B6D8D53E2E}"/>
      </w:docPartPr>
      <w:docPartBody>
        <w:p w:rsidR="00AD38DC" w:rsidRDefault="00BA655E">
          <w:pPr>
            <w:pStyle w:val="999E6D0DBAE3480BB1D4EE7D91B1863A"/>
          </w:pPr>
          <w:r>
            <w:t>Tuesday</w:t>
          </w:r>
        </w:p>
      </w:docPartBody>
    </w:docPart>
    <w:docPart>
      <w:docPartPr>
        <w:name w:val="052A81170CAE44B3A22F44DAD1297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E4E08-AC1F-40DE-AC47-AE23D8E2ACDE}"/>
      </w:docPartPr>
      <w:docPartBody>
        <w:p w:rsidR="00AD38DC" w:rsidRDefault="00BA655E">
          <w:pPr>
            <w:pStyle w:val="052A81170CAE44B3A22F44DAD1297FE5"/>
          </w:pPr>
          <w:r>
            <w:t>Wednesday</w:t>
          </w:r>
        </w:p>
      </w:docPartBody>
    </w:docPart>
    <w:docPart>
      <w:docPartPr>
        <w:name w:val="8A5D16C89E1D4241846E3DA9109D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DF600-0C08-4A75-B92B-B91E54518741}"/>
      </w:docPartPr>
      <w:docPartBody>
        <w:p w:rsidR="00AD38DC" w:rsidRDefault="00BA655E">
          <w:pPr>
            <w:pStyle w:val="8A5D16C89E1D4241846E3DA9109DD5AC"/>
          </w:pPr>
          <w:r>
            <w:t>Thursday</w:t>
          </w:r>
        </w:p>
      </w:docPartBody>
    </w:docPart>
    <w:docPart>
      <w:docPartPr>
        <w:name w:val="2EB35E1F23FA4DA6956038F49060D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8A61A-25E0-4734-8E45-7E11AF780D3F}"/>
      </w:docPartPr>
      <w:docPartBody>
        <w:p w:rsidR="00AD38DC" w:rsidRDefault="00BA655E">
          <w:pPr>
            <w:pStyle w:val="2EB35E1F23FA4DA6956038F49060DC3E"/>
          </w:pPr>
          <w:r>
            <w:t>Friday</w:t>
          </w:r>
        </w:p>
      </w:docPartBody>
    </w:docPart>
    <w:docPart>
      <w:docPartPr>
        <w:name w:val="1FCC5D71EB1B49BAA2329C4421F99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E2463-4114-4541-B31B-AE42E125F429}"/>
      </w:docPartPr>
      <w:docPartBody>
        <w:p w:rsidR="00AD38DC" w:rsidRDefault="00BA655E">
          <w:pPr>
            <w:pStyle w:val="1FCC5D71EB1B49BAA2329C4421F994DF"/>
          </w:pPr>
          <w:r>
            <w:t>Saturday</w:t>
          </w:r>
        </w:p>
      </w:docPartBody>
    </w:docPart>
    <w:docPart>
      <w:docPartPr>
        <w:name w:val="6592767C16CD44D794F59EE7592A6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DACC7-490F-42AC-BDC2-A8408F561FD7}"/>
      </w:docPartPr>
      <w:docPartBody>
        <w:p w:rsidR="00AD38DC" w:rsidRDefault="00BA655E" w:rsidP="00BA655E">
          <w:pPr>
            <w:pStyle w:val="6592767C16CD44D794F59EE7592A6E96"/>
          </w:pPr>
          <w:r>
            <w:t>Sunday</w:t>
          </w:r>
        </w:p>
      </w:docPartBody>
    </w:docPart>
    <w:docPart>
      <w:docPartPr>
        <w:name w:val="C911374C6ACE48CC85CE3056FBFE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1D110-5F99-4C71-A8D9-65CDFE8712DA}"/>
      </w:docPartPr>
      <w:docPartBody>
        <w:p w:rsidR="00AD38DC" w:rsidRDefault="00BA655E" w:rsidP="00BA655E">
          <w:pPr>
            <w:pStyle w:val="C911374C6ACE48CC85CE3056FBFE5C4D"/>
          </w:pPr>
          <w:r>
            <w:t>Monday</w:t>
          </w:r>
        </w:p>
      </w:docPartBody>
    </w:docPart>
    <w:docPart>
      <w:docPartPr>
        <w:name w:val="CDCE965A2C0649319956640D67E29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F289B-7D67-40D8-87A6-8D18EB960E26}"/>
      </w:docPartPr>
      <w:docPartBody>
        <w:p w:rsidR="00AD38DC" w:rsidRDefault="00BA655E" w:rsidP="00BA655E">
          <w:pPr>
            <w:pStyle w:val="CDCE965A2C0649319956640D67E29054"/>
          </w:pPr>
          <w:r>
            <w:t>Tuesday</w:t>
          </w:r>
        </w:p>
      </w:docPartBody>
    </w:docPart>
    <w:docPart>
      <w:docPartPr>
        <w:name w:val="99CDDDD58ABD4C689968F0ACC3CF1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454D-5843-4AE0-8B1B-B3998FB1B8F4}"/>
      </w:docPartPr>
      <w:docPartBody>
        <w:p w:rsidR="00AD38DC" w:rsidRDefault="00BA655E" w:rsidP="00BA655E">
          <w:pPr>
            <w:pStyle w:val="99CDDDD58ABD4C689968F0ACC3CF124B"/>
          </w:pPr>
          <w:r>
            <w:t>Wednesday</w:t>
          </w:r>
        </w:p>
      </w:docPartBody>
    </w:docPart>
    <w:docPart>
      <w:docPartPr>
        <w:name w:val="B752A6C17FD8406F980197311D2EE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DB277-085E-4582-A693-66D77E2F8C1F}"/>
      </w:docPartPr>
      <w:docPartBody>
        <w:p w:rsidR="00AD38DC" w:rsidRDefault="00BA655E" w:rsidP="00BA655E">
          <w:pPr>
            <w:pStyle w:val="B752A6C17FD8406F980197311D2EE186"/>
          </w:pPr>
          <w:r>
            <w:t>Thursday</w:t>
          </w:r>
        </w:p>
      </w:docPartBody>
    </w:docPart>
    <w:docPart>
      <w:docPartPr>
        <w:name w:val="79559175016B4F30AA3B644E6ECC4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5C53C-F829-40AF-980B-EEAA86062340}"/>
      </w:docPartPr>
      <w:docPartBody>
        <w:p w:rsidR="00AD38DC" w:rsidRDefault="00BA655E" w:rsidP="00BA655E">
          <w:pPr>
            <w:pStyle w:val="79559175016B4F30AA3B644E6ECC4D23"/>
          </w:pPr>
          <w:r>
            <w:t>Friday</w:t>
          </w:r>
        </w:p>
      </w:docPartBody>
    </w:docPart>
    <w:docPart>
      <w:docPartPr>
        <w:name w:val="574B67FE8A1145598D15C7718B063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A7169-268E-4424-8140-4C17CDC414F5}"/>
      </w:docPartPr>
      <w:docPartBody>
        <w:p w:rsidR="00AD38DC" w:rsidRDefault="00BA655E" w:rsidP="00BA655E">
          <w:pPr>
            <w:pStyle w:val="574B67FE8A1145598D15C7718B063739"/>
          </w:pPr>
          <w:r>
            <w:t>Saturday</w:t>
          </w:r>
        </w:p>
      </w:docPartBody>
    </w:docPart>
    <w:docPart>
      <w:docPartPr>
        <w:name w:val="8D060E701E35482B82C3FE1187AA9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2FE99-4873-41D5-A88C-085EB84173B9}"/>
      </w:docPartPr>
      <w:docPartBody>
        <w:p w:rsidR="00AD38DC" w:rsidRDefault="00BA655E" w:rsidP="00BA655E">
          <w:pPr>
            <w:pStyle w:val="8D060E701E35482B82C3FE1187AA9EDC"/>
          </w:pPr>
          <w:r>
            <w:t>Sunday</w:t>
          </w:r>
        </w:p>
      </w:docPartBody>
    </w:docPart>
    <w:docPart>
      <w:docPartPr>
        <w:name w:val="00F3EDD013DC49B1A9B4A78B63266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53D3C-88A6-4AE9-BEE4-821FA4B3D01B}"/>
      </w:docPartPr>
      <w:docPartBody>
        <w:p w:rsidR="00AD38DC" w:rsidRDefault="00BA655E" w:rsidP="00BA655E">
          <w:pPr>
            <w:pStyle w:val="00F3EDD013DC49B1A9B4A78B63266AAE"/>
          </w:pPr>
          <w:r>
            <w:t>Monday</w:t>
          </w:r>
        </w:p>
      </w:docPartBody>
    </w:docPart>
    <w:docPart>
      <w:docPartPr>
        <w:name w:val="3A0D9B7057744E6AA4FC22EFBD887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4C0ED-DCCC-4BEA-AB8F-64663DDF5538}"/>
      </w:docPartPr>
      <w:docPartBody>
        <w:p w:rsidR="00AD38DC" w:rsidRDefault="00BA655E" w:rsidP="00BA655E">
          <w:pPr>
            <w:pStyle w:val="3A0D9B7057744E6AA4FC22EFBD887722"/>
          </w:pPr>
          <w:r>
            <w:t>Tuesday</w:t>
          </w:r>
        </w:p>
      </w:docPartBody>
    </w:docPart>
    <w:docPart>
      <w:docPartPr>
        <w:name w:val="C7AA3F24939044818F08DFB840D97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81086-9691-405E-B39F-72F119DC03CE}"/>
      </w:docPartPr>
      <w:docPartBody>
        <w:p w:rsidR="00AD38DC" w:rsidRDefault="00BA655E" w:rsidP="00BA655E">
          <w:pPr>
            <w:pStyle w:val="C7AA3F24939044818F08DFB840D97581"/>
          </w:pPr>
          <w:r>
            <w:t>Wednesday</w:t>
          </w:r>
        </w:p>
      </w:docPartBody>
    </w:docPart>
    <w:docPart>
      <w:docPartPr>
        <w:name w:val="6DEB038B72AD4219861B7B827C093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EB1E7-0268-48FA-AF5C-F90C38ACCF75}"/>
      </w:docPartPr>
      <w:docPartBody>
        <w:p w:rsidR="00AD38DC" w:rsidRDefault="00BA655E" w:rsidP="00BA655E">
          <w:pPr>
            <w:pStyle w:val="6DEB038B72AD4219861B7B827C0934F1"/>
          </w:pPr>
          <w:r>
            <w:t>Thursday</w:t>
          </w:r>
        </w:p>
      </w:docPartBody>
    </w:docPart>
    <w:docPart>
      <w:docPartPr>
        <w:name w:val="B5290232F32D4447B0DFE88B758E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CFCA1-066D-404F-9A35-19C3872165E8}"/>
      </w:docPartPr>
      <w:docPartBody>
        <w:p w:rsidR="00AD38DC" w:rsidRDefault="00BA655E" w:rsidP="00BA655E">
          <w:pPr>
            <w:pStyle w:val="B5290232F32D4447B0DFE88B758EF09E"/>
          </w:pPr>
          <w:r>
            <w:t>Friday</w:t>
          </w:r>
        </w:p>
      </w:docPartBody>
    </w:docPart>
    <w:docPart>
      <w:docPartPr>
        <w:name w:val="2EBB77E75DF547A3A48F0F0382424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9A36-657D-4929-906F-90ED35333467}"/>
      </w:docPartPr>
      <w:docPartBody>
        <w:p w:rsidR="00AD38DC" w:rsidRDefault="00BA655E" w:rsidP="00BA655E">
          <w:pPr>
            <w:pStyle w:val="2EBB77E75DF547A3A48F0F03824246F2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55E"/>
    <w:rsid w:val="004B6BEB"/>
    <w:rsid w:val="00AD38DC"/>
    <w:rsid w:val="00BA655E"/>
    <w:rsid w:val="00C11B00"/>
    <w:rsid w:val="00E66D5A"/>
    <w:rsid w:val="00F2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02F5786C8F4FB5B2327D55A2914737">
    <w:name w:val="9602F5786C8F4FB5B2327D55A2914737"/>
  </w:style>
  <w:style w:type="paragraph" w:customStyle="1" w:styleId="FBD8F500CBA740889F68775AE6A47690">
    <w:name w:val="FBD8F500CBA740889F68775AE6A47690"/>
  </w:style>
  <w:style w:type="paragraph" w:customStyle="1" w:styleId="999E6D0DBAE3480BB1D4EE7D91B1863A">
    <w:name w:val="999E6D0DBAE3480BB1D4EE7D91B1863A"/>
  </w:style>
  <w:style w:type="paragraph" w:customStyle="1" w:styleId="052A81170CAE44B3A22F44DAD1297FE5">
    <w:name w:val="052A81170CAE44B3A22F44DAD1297FE5"/>
  </w:style>
  <w:style w:type="paragraph" w:customStyle="1" w:styleId="8A5D16C89E1D4241846E3DA9109DD5AC">
    <w:name w:val="8A5D16C89E1D4241846E3DA9109DD5AC"/>
  </w:style>
  <w:style w:type="paragraph" w:customStyle="1" w:styleId="2EB35E1F23FA4DA6956038F49060DC3E">
    <w:name w:val="2EB35E1F23FA4DA6956038F49060DC3E"/>
  </w:style>
  <w:style w:type="paragraph" w:customStyle="1" w:styleId="1FCC5D71EB1B49BAA2329C4421F994DF">
    <w:name w:val="1FCC5D71EB1B49BAA2329C4421F994DF"/>
  </w:style>
  <w:style w:type="paragraph" w:customStyle="1" w:styleId="6592767C16CD44D794F59EE7592A6E96">
    <w:name w:val="6592767C16CD44D794F59EE7592A6E96"/>
    <w:rsid w:val="00BA655E"/>
  </w:style>
  <w:style w:type="paragraph" w:customStyle="1" w:styleId="C911374C6ACE48CC85CE3056FBFE5C4D">
    <w:name w:val="C911374C6ACE48CC85CE3056FBFE5C4D"/>
    <w:rsid w:val="00BA655E"/>
  </w:style>
  <w:style w:type="paragraph" w:customStyle="1" w:styleId="CDCE965A2C0649319956640D67E29054">
    <w:name w:val="CDCE965A2C0649319956640D67E29054"/>
    <w:rsid w:val="00BA655E"/>
  </w:style>
  <w:style w:type="paragraph" w:customStyle="1" w:styleId="99CDDDD58ABD4C689968F0ACC3CF124B">
    <w:name w:val="99CDDDD58ABD4C689968F0ACC3CF124B"/>
    <w:rsid w:val="00BA655E"/>
  </w:style>
  <w:style w:type="paragraph" w:customStyle="1" w:styleId="B752A6C17FD8406F980197311D2EE186">
    <w:name w:val="B752A6C17FD8406F980197311D2EE186"/>
    <w:rsid w:val="00BA655E"/>
  </w:style>
  <w:style w:type="paragraph" w:customStyle="1" w:styleId="79559175016B4F30AA3B644E6ECC4D23">
    <w:name w:val="79559175016B4F30AA3B644E6ECC4D23"/>
    <w:rsid w:val="00BA655E"/>
  </w:style>
  <w:style w:type="paragraph" w:customStyle="1" w:styleId="574B67FE8A1145598D15C7718B063739">
    <w:name w:val="574B67FE8A1145598D15C7718B063739"/>
    <w:rsid w:val="00BA655E"/>
  </w:style>
  <w:style w:type="paragraph" w:customStyle="1" w:styleId="8D060E701E35482B82C3FE1187AA9EDC">
    <w:name w:val="8D060E701E35482B82C3FE1187AA9EDC"/>
    <w:rsid w:val="00BA655E"/>
  </w:style>
  <w:style w:type="paragraph" w:customStyle="1" w:styleId="00F3EDD013DC49B1A9B4A78B63266AAE">
    <w:name w:val="00F3EDD013DC49B1A9B4A78B63266AAE"/>
    <w:rsid w:val="00BA655E"/>
  </w:style>
  <w:style w:type="paragraph" w:customStyle="1" w:styleId="3A0D9B7057744E6AA4FC22EFBD887722">
    <w:name w:val="3A0D9B7057744E6AA4FC22EFBD887722"/>
    <w:rsid w:val="00BA655E"/>
  </w:style>
  <w:style w:type="paragraph" w:customStyle="1" w:styleId="C7AA3F24939044818F08DFB840D97581">
    <w:name w:val="C7AA3F24939044818F08DFB840D97581"/>
    <w:rsid w:val="00BA655E"/>
  </w:style>
  <w:style w:type="paragraph" w:customStyle="1" w:styleId="6DEB038B72AD4219861B7B827C0934F1">
    <w:name w:val="6DEB038B72AD4219861B7B827C0934F1"/>
    <w:rsid w:val="00BA655E"/>
  </w:style>
  <w:style w:type="paragraph" w:customStyle="1" w:styleId="B5290232F32D4447B0DFE88B758EF09E">
    <w:name w:val="B5290232F32D4447B0DFE88B758EF09E"/>
    <w:rsid w:val="00BA655E"/>
  </w:style>
  <w:style w:type="paragraph" w:customStyle="1" w:styleId="2EBB77E75DF547A3A48F0F03824246F2">
    <w:name w:val="2EBB77E75DF547A3A48F0F03824246F2"/>
    <w:rsid w:val="00BA6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8b3dcbd50e312aaa6dbe14a2ac7ac714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fe504a614335da41c454dfa96277e792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0d2ad1-54e3-4a9c-a987-51603e5c7a31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FD2DCA-F041-4257-B00E-FC4D28FC34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76926B-8612-4F4A-B504-223B5D236CE6}"/>
</file>

<file path=customXml/itemProps3.xml><?xml version="1.0" encoding="utf-8"?>
<ds:datastoreItem xmlns:ds="http://schemas.openxmlformats.org/officeDocument/2006/customXml" ds:itemID="{ED0E1E39-1C25-4892-B7D5-64AA6A229C45}"/>
</file>

<file path=customXml/itemProps4.xml><?xml version="1.0" encoding="utf-8"?>
<ds:datastoreItem xmlns:ds="http://schemas.openxmlformats.org/officeDocument/2006/customXml" ds:itemID="{4EAB74C6-13AB-4250-8F0B-DF6A2574377B}"/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18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Wharton</dc:creator>
  <cp:keywords/>
  <dc:description/>
  <cp:lastModifiedBy>Richard Wharton</cp:lastModifiedBy>
  <cp:revision>22</cp:revision>
  <dcterms:created xsi:type="dcterms:W3CDTF">2025-06-30T14:01:00Z</dcterms:created>
  <dcterms:modified xsi:type="dcterms:W3CDTF">2025-06-30T14:19:00Z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2018-05-07T09:22:28.3591230Z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0x0101003C039752084F974F8A936374EF80F060</vt:lpwstr>
  </property>
</Properties>
</file>